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15821" w14:textId="77777777" w:rsidR="00635E14" w:rsidRPr="00D3485C" w:rsidRDefault="00635E14" w:rsidP="00D3485C">
      <w:pPr>
        <w:pStyle w:val="ConsPlusTitle"/>
        <w:jc w:val="center"/>
        <w:outlineLvl w:val="0"/>
        <w:rPr>
          <w:rFonts w:ascii="Times New Roman" w:hAnsi="Times New Roman" w:cs="Times New Roman"/>
        </w:rPr>
      </w:pPr>
      <w:r w:rsidRPr="00D3485C">
        <w:rPr>
          <w:rFonts w:ascii="Times New Roman" w:hAnsi="Times New Roman" w:cs="Times New Roman"/>
        </w:rPr>
        <w:t>МЕТОДИЧЕСКИЕ РЕКОМЕНДАЦИИ</w:t>
      </w:r>
    </w:p>
    <w:p w14:paraId="01F15822" w14:textId="77777777" w:rsidR="00635E14" w:rsidRPr="00D3485C" w:rsidRDefault="00635E14" w:rsidP="00D3485C">
      <w:pPr>
        <w:pStyle w:val="ConsPlusTitle"/>
        <w:jc w:val="center"/>
        <w:rPr>
          <w:rFonts w:ascii="Times New Roman" w:hAnsi="Times New Roman" w:cs="Times New Roman"/>
        </w:rPr>
      </w:pPr>
      <w:r w:rsidRPr="00D3485C">
        <w:rPr>
          <w:rFonts w:ascii="Times New Roman" w:hAnsi="Times New Roman" w:cs="Times New Roman"/>
        </w:rPr>
        <w:t>ПО РАЗРАБОТКЕ И ПРИНЯТИЮ ОРГАНИЗАЦИЯМИ МЕР</w:t>
      </w:r>
    </w:p>
    <w:p w14:paraId="01F15823" w14:textId="77777777" w:rsidR="00635E14" w:rsidRPr="00D3485C" w:rsidRDefault="00635E14" w:rsidP="00D3485C">
      <w:pPr>
        <w:pStyle w:val="ConsPlusTitle"/>
        <w:jc w:val="center"/>
        <w:rPr>
          <w:rFonts w:ascii="Times New Roman" w:hAnsi="Times New Roman" w:cs="Times New Roman"/>
        </w:rPr>
      </w:pPr>
      <w:r w:rsidRPr="00D3485C">
        <w:rPr>
          <w:rFonts w:ascii="Times New Roman" w:hAnsi="Times New Roman" w:cs="Times New Roman"/>
        </w:rPr>
        <w:t>ПО ПРЕДУПРЕЖДЕНИЮ И ПРОТИВОДЕЙСТВИЮ КОРРУПЦИИ</w:t>
      </w:r>
    </w:p>
    <w:p w14:paraId="01F15824" w14:textId="77777777" w:rsidR="00635E14" w:rsidRPr="00D3485C" w:rsidRDefault="00635E14" w:rsidP="00D3485C">
      <w:pPr>
        <w:pStyle w:val="ConsPlusNormal"/>
        <w:jc w:val="center"/>
        <w:rPr>
          <w:rFonts w:ascii="Times New Roman" w:hAnsi="Times New Roman" w:cs="Times New Roman"/>
        </w:rPr>
      </w:pPr>
    </w:p>
    <w:p w14:paraId="01F15825" w14:textId="77777777" w:rsidR="00635E14" w:rsidRPr="00D3485C" w:rsidRDefault="00635E14" w:rsidP="00D3485C">
      <w:pPr>
        <w:pStyle w:val="ConsPlusNormal"/>
        <w:jc w:val="center"/>
        <w:outlineLvl w:val="1"/>
        <w:rPr>
          <w:rFonts w:ascii="Times New Roman" w:hAnsi="Times New Roman" w:cs="Times New Roman"/>
        </w:rPr>
      </w:pPr>
      <w:r w:rsidRPr="00D3485C">
        <w:rPr>
          <w:rFonts w:ascii="Times New Roman" w:hAnsi="Times New Roman" w:cs="Times New Roman"/>
        </w:rPr>
        <w:t>I. Введение</w:t>
      </w:r>
    </w:p>
    <w:p w14:paraId="01F15826" w14:textId="77777777" w:rsidR="00635E14" w:rsidRPr="00D3485C" w:rsidRDefault="00635E14" w:rsidP="00D3485C">
      <w:pPr>
        <w:pStyle w:val="ConsPlusNormal"/>
        <w:ind w:firstLine="540"/>
        <w:jc w:val="both"/>
        <w:rPr>
          <w:rFonts w:ascii="Times New Roman" w:hAnsi="Times New Roman" w:cs="Times New Roman"/>
        </w:rPr>
      </w:pPr>
    </w:p>
    <w:p w14:paraId="01F15827"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1. Цели и задачи Методических рекомендаций</w:t>
      </w:r>
    </w:p>
    <w:p w14:paraId="01F1582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7" w:history="1">
        <w:r w:rsidRPr="00D3485C">
          <w:rPr>
            <w:rFonts w:ascii="Times New Roman" w:hAnsi="Times New Roman" w:cs="Times New Roman"/>
            <w:color w:val="0000FF"/>
          </w:rPr>
          <w:t>подпункта "б" пункта 25</w:t>
        </w:r>
      </w:hyperlink>
      <w:r w:rsidRPr="00D3485C">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8" w:history="1">
        <w:r w:rsidRPr="00D3485C">
          <w:rPr>
            <w:rFonts w:ascii="Times New Roman" w:hAnsi="Times New Roman" w:cs="Times New Roman"/>
            <w:color w:val="0000FF"/>
          </w:rPr>
          <w:t>статьей 13.3</w:t>
        </w:r>
      </w:hyperlink>
      <w:r w:rsidRPr="00D3485C">
        <w:rPr>
          <w:rFonts w:ascii="Times New Roman" w:hAnsi="Times New Roman" w:cs="Times New Roman"/>
        </w:rPr>
        <w:t xml:space="preserve"> Федерального закона от 25 декабря 2008 г. N 273-ФЗ "О противодействии коррупции".</w:t>
      </w:r>
    </w:p>
    <w:p w14:paraId="01F158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01F1582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Задачами Методических рекомендаций являются:</w:t>
      </w:r>
    </w:p>
    <w:p w14:paraId="01F1582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14:paraId="01F158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определение основных принципов противодействия коррупции в организациях;</w:t>
      </w:r>
    </w:p>
    <w:p w14:paraId="01F1582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14:paraId="01F1582E" w14:textId="77777777" w:rsidR="00635E14" w:rsidRPr="00D3485C" w:rsidRDefault="00635E14" w:rsidP="00D3485C">
      <w:pPr>
        <w:pStyle w:val="ConsPlusNormal"/>
        <w:ind w:firstLine="540"/>
        <w:jc w:val="both"/>
        <w:rPr>
          <w:rFonts w:ascii="Times New Roman" w:hAnsi="Times New Roman" w:cs="Times New Roman"/>
        </w:rPr>
      </w:pPr>
    </w:p>
    <w:p w14:paraId="01F1582F"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2. Термины и определения</w:t>
      </w:r>
    </w:p>
    <w:p w14:paraId="01F158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sidRPr="00D3485C">
          <w:rPr>
            <w:rFonts w:ascii="Times New Roman" w:hAnsi="Times New Roman" w:cs="Times New Roman"/>
            <w:color w:val="0000FF"/>
          </w:rPr>
          <w:t>пункт 1 статьи 1</w:t>
        </w:r>
      </w:hyperlink>
      <w:r w:rsidRPr="00D3485C">
        <w:rPr>
          <w:rFonts w:ascii="Times New Roman" w:hAnsi="Times New Roman" w:cs="Times New Roman"/>
        </w:rPr>
        <w:t xml:space="preserve"> Федерального закона от 25 декабря 2008 г. N 273-ФЗ "О противодействии коррупции").</w:t>
      </w:r>
    </w:p>
    <w:p w14:paraId="01F158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sidRPr="00D3485C">
          <w:rPr>
            <w:rFonts w:ascii="Times New Roman" w:hAnsi="Times New Roman" w:cs="Times New Roman"/>
            <w:color w:val="0000FF"/>
          </w:rPr>
          <w:t>пункт 2 статьи 1</w:t>
        </w:r>
      </w:hyperlink>
      <w:r w:rsidRPr="00D3485C">
        <w:rPr>
          <w:rFonts w:ascii="Times New Roman" w:hAnsi="Times New Roman" w:cs="Times New Roman"/>
        </w:rPr>
        <w:t xml:space="preserve"> Федерального закона от 25 декабря 2008 г. N 273-ФЗ "О противодействии коррупции"):</w:t>
      </w:r>
    </w:p>
    <w:p w14:paraId="01F158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14:paraId="01F158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14:paraId="01F1583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по минимизации и (или) ликвидации последствий коррупционных правонарушений.</w:t>
      </w:r>
    </w:p>
    <w:p w14:paraId="01F1583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01F1583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Организация - юридическое лицо независимо от формы собственности, организационно-правовой формы и отраслевой принадлежности.</w:t>
      </w:r>
    </w:p>
    <w:p w14:paraId="01F1583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01F1583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1F158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history="1">
        <w:r w:rsidRPr="00D3485C">
          <w:rPr>
            <w:rFonts w:ascii="Times New Roman" w:hAnsi="Times New Roman" w:cs="Times New Roman"/>
            <w:color w:val="0000FF"/>
          </w:rPr>
          <w:t>часть 1 статьи 204</w:t>
        </w:r>
      </w:hyperlink>
      <w:r w:rsidRPr="00D3485C">
        <w:rPr>
          <w:rFonts w:ascii="Times New Roman" w:hAnsi="Times New Roman" w:cs="Times New Roman"/>
        </w:rPr>
        <w:t xml:space="preserve"> Уголовного кодекса Российской Федерации).</w:t>
      </w:r>
    </w:p>
    <w:p w14:paraId="01F158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D3485C">
        <w:rPr>
          <w:rFonts w:ascii="Times New Roman" w:hAnsi="Times New Roman" w:cs="Times New Roman"/>
        </w:rPr>
        <w:t>коррупционно</w:t>
      </w:r>
      <w:proofErr w:type="spellEnd"/>
      <w:r w:rsidRPr="00D3485C">
        <w:rPr>
          <w:rFonts w:ascii="Times New Roman" w:hAnsi="Times New Roman" w:cs="Times New Roman"/>
        </w:rPr>
        <w:t xml:space="preserve"> опасных сфер деятельности и обеспечение комплексной защиты организации.</w:t>
      </w:r>
    </w:p>
    <w:p w14:paraId="01F1583B" w14:textId="77777777" w:rsidR="00635E14" w:rsidRPr="00D3485C" w:rsidRDefault="00635E14" w:rsidP="00D3485C">
      <w:pPr>
        <w:pStyle w:val="ConsPlusNormal"/>
        <w:ind w:firstLine="540"/>
        <w:jc w:val="both"/>
        <w:rPr>
          <w:rFonts w:ascii="Times New Roman" w:hAnsi="Times New Roman" w:cs="Times New Roman"/>
        </w:rPr>
      </w:pPr>
    </w:p>
    <w:p w14:paraId="01F1583C"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3. Круг субъектов, для которых разработаны Методические рекомендации</w:t>
      </w:r>
    </w:p>
    <w:p w14:paraId="01F158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w:t>
      </w:r>
      <w:r w:rsidRPr="00D3485C">
        <w:rPr>
          <w:rFonts w:ascii="Times New Roman" w:hAnsi="Times New Roman" w:cs="Times New Roman"/>
        </w:rPr>
        <w:lastRenderedPageBreak/>
        <w:t>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14:paraId="01F158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организации Методические рекомендации могут быть использованы широким кругом лиц.</w:t>
      </w:r>
    </w:p>
    <w:p w14:paraId="01F158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Руководство организации может использовать Методические рекомендации в целях:</w:t>
      </w:r>
    </w:p>
    <w:p w14:paraId="01F1584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14:paraId="01F1584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14:paraId="01F1584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разработки основ антикоррупционной политики в организации.</w:t>
      </w:r>
    </w:p>
    <w:p w14:paraId="01F1584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14:paraId="01F1584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14:paraId="01F1584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Работники организации могут использовать Методические рекомендации в целях получения сведений:</w:t>
      </w:r>
    </w:p>
    <w:p w14:paraId="01F158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 нормативно-правовом регулировании в сфере противодействия коррупции и ответственности за совершение коррупционных правонарушений;</w:t>
      </w:r>
    </w:p>
    <w:p w14:paraId="01F158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 обязанностях, которые могут быть возложены на работников организации в связи с реализацией антикоррупционных мер.</w:t>
      </w:r>
    </w:p>
    <w:p w14:paraId="01F15848" w14:textId="77777777" w:rsidR="00635E14" w:rsidRPr="00D3485C" w:rsidRDefault="00635E14" w:rsidP="00D3485C">
      <w:pPr>
        <w:pStyle w:val="ConsPlusNormal"/>
        <w:ind w:firstLine="540"/>
        <w:jc w:val="both"/>
        <w:rPr>
          <w:rFonts w:ascii="Times New Roman" w:hAnsi="Times New Roman" w:cs="Times New Roman"/>
        </w:rPr>
      </w:pPr>
    </w:p>
    <w:p w14:paraId="01F15849" w14:textId="77777777" w:rsidR="00635E14" w:rsidRPr="00D3485C" w:rsidRDefault="00635E14" w:rsidP="00D3485C">
      <w:pPr>
        <w:pStyle w:val="ConsPlusNormal"/>
        <w:jc w:val="center"/>
        <w:outlineLvl w:val="1"/>
        <w:rPr>
          <w:rFonts w:ascii="Times New Roman" w:hAnsi="Times New Roman" w:cs="Times New Roman"/>
        </w:rPr>
      </w:pPr>
      <w:r w:rsidRPr="00D3485C">
        <w:rPr>
          <w:rFonts w:ascii="Times New Roman" w:hAnsi="Times New Roman" w:cs="Times New Roman"/>
        </w:rPr>
        <w:t>II. Нормативное правовое обеспечение</w:t>
      </w:r>
    </w:p>
    <w:p w14:paraId="01F1584A" w14:textId="77777777" w:rsidR="00635E14" w:rsidRPr="00D3485C" w:rsidRDefault="00635E14" w:rsidP="00D3485C">
      <w:pPr>
        <w:pStyle w:val="ConsPlusNormal"/>
        <w:ind w:firstLine="540"/>
        <w:jc w:val="both"/>
        <w:rPr>
          <w:rFonts w:ascii="Times New Roman" w:hAnsi="Times New Roman" w:cs="Times New Roman"/>
        </w:rPr>
      </w:pPr>
    </w:p>
    <w:p w14:paraId="01F1584B"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1. Российское законодательство в сфере предупреждения и противодействия коррупции</w:t>
      </w:r>
    </w:p>
    <w:p w14:paraId="01F1584C" w14:textId="77777777" w:rsidR="00635E14" w:rsidRPr="00D3485C" w:rsidRDefault="00635E14" w:rsidP="00D3485C">
      <w:pPr>
        <w:pStyle w:val="ConsPlusNormal"/>
        <w:ind w:firstLine="540"/>
        <w:jc w:val="both"/>
        <w:rPr>
          <w:rFonts w:ascii="Times New Roman" w:hAnsi="Times New Roman" w:cs="Times New Roman"/>
        </w:rPr>
      </w:pPr>
    </w:p>
    <w:p w14:paraId="01F1584D"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1.1. Обязанность организаций принимать меры по предупреждению коррупции</w:t>
      </w:r>
    </w:p>
    <w:p w14:paraId="01F1584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Основополагающим нормативным правовым актом в сфере борьбы с коррупцией является Федеральный </w:t>
      </w:r>
      <w:hyperlink r:id="rId12"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w:t>
      </w:r>
    </w:p>
    <w:p w14:paraId="01F1584F" w14:textId="77777777" w:rsidR="00635E14" w:rsidRPr="00D3485C" w:rsidRDefault="009264B2" w:rsidP="00D3485C">
      <w:pPr>
        <w:pStyle w:val="ConsPlusNormal"/>
        <w:ind w:firstLine="540"/>
        <w:jc w:val="both"/>
        <w:rPr>
          <w:rFonts w:ascii="Times New Roman" w:hAnsi="Times New Roman" w:cs="Times New Roman"/>
        </w:rPr>
      </w:pPr>
      <w:hyperlink r:id="rId13" w:history="1">
        <w:r w:rsidR="00635E14" w:rsidRPr="00D3485C">
          <w:rPr>
            <w:rFonts w:ascii="Times New Roman" w:hAnsi="Times New Roman" w:cs="Times New Roman"/>
            <w:color w:val="0000FF"/>
          </w:rPr>
          <w:t>Частью 1 статьи 13.3</w:t>
        </w:r>
      </w:hyperlink>
      <w:r w:rsidR="00635E14" w:rsidRPr="00D3485C">
        <w:rPr>
          <w:rFonts w:ascii="Times New Roman" w:hAnsi="Times New Roman" w:cs="Times New Roman"/>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4" w:history="1">
        <w:r w:rsidR="00635E14" w:rsidRPr="00D3485C">
          <w:rPr>
            <w:rFonts w:ascii="Times New Roman" w:hAnsi="Times New Roman" w:cs="Times New Roman"/>
            <w:color w:val="0000FF"/>
          </w:rPr>
          <w:t>части 2</w:t>
        </w:r>
      </w:hyperlink>
      <w:r w:rsidR="00635E14" w:rsidRPr="00D3485C">
        <w:rPr>
          <w:rFonts w:ascii="Times New Roman" w:hAnsi="Times New Roman" w:cs="Times New Roman"/>
        </w:rPr>
        <w:t xml:space="preserve"> указанной статьи.</w:t>
      </w:r>
    </w:p>
    <w:p w14:paraId="01F15850" w14:textId="77777777" w:rsidR="00635E14" w:rsidRPr="00D3485C" w:rsidRDefault="00635E14" w:rsidP="00D3485C">
      <w:pPr>
        <w:pStyle w:val="ConsPlusNormal"/>
        <w:ind w:firstLine="540"/>
        <w:jc w:val="both"/>
        <w:rPr>
          <w:rFonts w:ascii="Times New Roman" w:hAnsi="Times New Roman" w:cs="Times New Roman"/>
        </w:rPr>
      </w:pPr>
    </w:p>
    <w:p w14:paraId="01F15851"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1.2. Ответственность юридических лиц</w:t>
      </w:r>
    </w:p>
    <w:p w14:paraId="01F15852" w14:textId="77777777" w:rsidR="00635E14" w:rsidRPr="00D3485C" w:rsidRDefault="00635E14" w:rsidP="00D3485C">
      <w:pPr>
        <w:pStyle w:val="ConsPlusNormal"/>
        <w:ind w:firstLine="540"/>
        <w:jc w:val="both"/>
        <w:rPr>
          <w:rFonts w:ascii="Times New Roman" w:hAnsi="Times New Roman" w:cs="Times New Roman"/>
        </w:rPr>
      </w:pPr>
    </w:p>
    <w:p w14:paraId="01F15853"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Общие нормы</w:t>
      </w:r>
    </w:p>
    <w:p w14:paraId="01F1585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5" w:history="1">
        <w:r w:rsidRPr="00D3485C">
          <w:rPr>
            <w:rFonts w:ascii="Times New Roman" w:hAnsi="Times New Roman" w:cs="Times New Roman"/>
            <w:color w:val="0000FF"/>
          </w:rPr>
          <w:t>статье 14</w:t>
        </w:r>
      </w:hyperlink>
      <w:r w:rsidRPr="00D3485C">
        <w:rPr>
          <w:rFonts w:ascii="Times New Roman" w:hAnsi="Times New Roman" w:cs="Times New Roman"/>
        </w:rPr>
        <w:t xml:space="preserve"> Федерального закона N 273-ФЗ. В соответствии с данной </w:t>
      </w:r>
      <w:hyperlink r:id="rId16" w:history="1">
        <w:r w:rsidRPr="00D3485C">
          <w:rPr>
            <w:rFonts w:ascii="Times New Roman" w:hAnsi="Times New Roman" w:cs="Times New Roman"/>
            <w:color w:val="0000FF"/>
          </w:rPr>
          <w:t>статьей</w:t>
        </w:r>
      </w:hyperlink>
      <w:r w:rsidRPr="00D3485C">
        <w:rPr>
          <w:rFonts w:ascii="Times New Roman" w:hAnsi="Times New Roman" w:cs="Times New Roman"/>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1F1585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01F15856" w14:textId="77777777" w:rsidR="00635E14" w:rsidRPr="00D3485C" w:rsidRDefault="00635E14" w:rsidP="00D3485C">
      <w:pPr>
        <w:pStyle w:val="ConsPlusNormal"/>
        <w:ind w:firstLine="540"/>
        <w:jc w:val="both"/>
        <w:rPr>
          <w:rFonts w:ascii="Times New Roman" w:hAnsi="Times New Roman" w:cs="Times New Roman"/>
        </w:rPr>
      </w:pPr>
    </w:p>
    <w:p w14:paraId="01F15857"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Незаконное вознаграждение от имени юридического лица</w:t>
      </w:r>
    </w:p>
    <w:p w14:paraId="01F15858" w14:textId="77777777" w:rsidR="00635E14" w:rsidRPr="00D3485C" w:rsidRDefault="009264B2" w:rsidP="00D3485C">
      <w:pPr>
        <w:pStyle w:val="ConsPlusNormal"/>
        <w:ind w:firstLine="540"/>
        <w:jc w:val="both"/>
        <w:rPr>
          <w:rFonts w:ascii="Times New Roman" w:hAnsi="Times New Roman" w:cs="Times New Roman"/>
        </w:rPr>
      </w:pPr>
      <w:hyperlink r:id="rId17" w:history="1">
        <w:r w:rsidR="00635E14" w:rsidRPr="00D3485C">
          <w:rPr>
            <w:rFonts w:ascii="Times New Roman" w:hAnsi="Times New Roman" w:cs="Times New Roman"/>
            <w:color w:val="0000FF"/>
          </w:rPr>
          <w:t>Статья 19.28</w:t>
        </w:r>
      </w:hyperlink>
      <w:r w:rsidR="00635E14" w:rsidRPr="00D3485C">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01F15859" w14:textId="77777777" w:rsidR="00635E14" w:rsidRPr="00D3485C" w:rsidRDefault="009264B2" w:rsidP="00D3485C">
      <w:pPr>
        <w:pStyle w:val="ConsPlusNormal"/>
        <w:ind w:firstLine="540"/>
        <w:jc w:val="both"/>
        <w:rPr>
          <w:rFonts w:ascii="Times New Roman" w:hAnsi="Times New Roman" w:cs="Times New Roman"/>
        </w:rPr>
      </w:pPr>
      <w:hyperlink r:id="rId18" w:history="1">
        <w:r w:rsidR="00635E14" w:rsidRPr="00D3485C">
          <w:rPr>
            <w:rFonts w:ascii="Times New Roman" w:hAnsi="Times New Roman" w:cs="Times New Roman"/>
            <w:color w:val="0000FF"/>
          </w:rPr>
          <w:t>Статья 19.28</w:t>
        </w:r>
      </w:hyperlink>
      <w:r w:rsidR="00635E14" w:rsidRPr="00D3485C">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9" w:history="1">
        <w:r w:rsidR="00635E14" w:rsidRPr="00D3485C">
          <w:rPr>
            <w:rFonts w:ascii="Times New Roman" w:hAnsi="Times New Roman" w:cs="Times New Roman"/>
            <w:color w:val="0000FF"/>
          </w:rPr>
          <w:t>статьей</w:t>
        </w:r>
      </w:hyperlink>
      <w:r w:rsidR="00635E14" w:rsidRPr="00D3485C">
        <w:rPr>
          <w:rFonts w:ascii="Times New Roman" w:hAnsi="Times New Roman" w:cs="Times New Roman"/>
        </w:rPr>
        <w:t>. Судебная практика показывает, что обычно такими лицами становятся руководители организаций.</w:t>
      </w:r>
    </w:p>
    <w:p w14:paraId="01F1585A" w14:textId="77777777" w:rsidR="00635E14" w:rsidRPr="00D3485C" w:rsidRDefault="00635E14" w:rsidP="00D3485C">
      <w:pPr>
        <w:pStyle w:val="ConsPlusNormal"/>
        <w:ind w:firstLine="540"/>
        <w:jc w:val="both"/>
        <w:rPr>
          <w:rFonts w:ascii="Times New Roman" w:hAnsi="Times New Roman" w:cs="Times New Roman"/>
        </w:rPr>
      </w:pPr>
    </w:p>
    <w:p w14:paraId="01F1585B"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Незаконное привлечение к трудовой деятельности бывшего государственного (муниципального) служащего</w:t>
      </w:r>
    </w:p>
    <w:p w14:paraId="01F1585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Организации должны учитывать положения </w:t>
      </w:r>
      <w:hyperlink r:id="rId20" w:history="1">
        <w:r w:rsidRPr="00D3485C">
          <w:rPr>
            <w:rFonts w:ascii="Times New Roman" w:hAnsi="Times New Roman" w:cs="Times New Roman"/>
            <w:color w:val="0000FF"/>
          </w:rPr>
          <w:t>статьи 12</w:t>
        </w:r>
      </w:hyperlink>
      <w:r w:rsidRPr="00D3485C">
        <w:rPr>
          <w:rFonts w:ascii="Times New Roman" w:hAnsi="Times New Roman" w:cs="Times New Roman"/>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14:paraId="01F1585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01F1585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Порядок представления работодателями указанной информации закреплен в </w:t>
      </w:r>
      <w:hyperlink r:id="rId21" w:history="1">
        <w:r w:rsidRPr="00D3485C">
          <w:rPr>
            <w:rFonts w:ascii="Times New Roman" w:hAnsi="Times New Roman" w:cs="Times New Roman"/>
            <w:color w:val="0000FF"/>
          </w:rPr>
          <w:t>постановлении</w:t>
        </w:r>
      </w:hyperlink>
      <w:r w:rsidRPr="00D3485C">
        <w:rPr>
          <w:rFonts w:ascii="Times New Roman" w:hAnsi="Times New Roman" w:cs="Times New Roman"/>
        </w:rPr>
        <w:t xml:space="preserve"> Правительства Российской Федерации от 8 сентября 2010 г. N 700.</w:t>
      </w:r>
    </w:p>
    <w:p w14:paraId="01F1585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Названные требования, исходя из положений </w:t>
      </w:r>
      <w:hyperlink r:id="rId22" w:history="1">
        <w:r w:rsidRPr="00D3485C">
          <w:rPr>
            <w:rFonts w:ascii="Times New Roman" w:hAnsi="Times New Roman" w:cs="Times New Roman"/>
            <w:color w:val="0000FF"/>
          </w:rPr>
          <w:t>пункта 1</w:t>
        </w:r>
      </w:hyperlink>
      <w:r w:rsidRPr="00D3485C">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3" w:history="1">
        <w:r w:rsidRPr="00D3485C">
          <w:rPr>
            <w:rFonts w:ascii="Times New Roman" w:hAnsi="Times New Roman" w:cs="Times New Roman"/>
            <w:color w:val="0000FF"/>
          </w:rPr>
          <w:t>раздел I</w:t>
        </w:r>
      </w:hyperlink>
      <w:r w:rsidRPr="00D3485C">
        <w:rPr>
          <w:rFonts w:ascii="Times New Roman" w:hAnsi="Times New Roman" w:cs="Times New Roman"/>
        </w:rPr>
        <w:t xml:space="preserve"> или </w:t>
      </w:r>
      <w:hyperlink r:id="rId24" w:history="1">
        <w:r w:rsidRPr="00D3485C">
          <w:rPr>
            <w:rFonts w:ascii="Times New Roman" w:hAnsi="Times New Roman" w:cs="Times New Roman"/>
            <w:color w:val="0000FF"/>
          </w:rPr>
          <w:t>раздел II</w:t>
        </w:r>
      </w:hyperlink>
      <w:r w:rsidRPr="00D3485C">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5" w:history="1">
        <w:r w:rsidRPr="00D3485C">
          <w:rPr>
            <w:rFonts w:ascii="Times New Roman" w:hAnsi="Times New Roman" w:cs="Times New Roman"/>
            <w:color w:val="0000FF"/>
          </w:rPr>
          <w:t>разделом III</w:t>
        </w:r>
      </w:hyperlink>
      <w:r w:rsidRPr="00D3485C">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6" w:history="1">
        <w:r w:rsidRPr="00D3485C">
          <w:rPr>
            <w:rFonts w:ascii="Times New Roman" w:hAnsi="Times New Roman" w:cs="Times New Roman"/>
            <w:color w:val="0000FF"/>
          </w:rPr>
          <w:t>пункт 4</w:t>
        </w:r>
      </w:hyperlink>
      <w:r w:rsidRPr="00D3485C">
        <w:rPr>
          <w:rFonts w:ascii="Times New Roman" w:hAnsi="Times New Roman" w:cs="Times New Roman"/>
        </w:rPr>
        <w:t xml:space="preserve"> Указа Президента Российской Федерации от 21 июля 2010 г. N 925).</w:t>
      </w:r>
    </w:p>
    <w:p w14:paraId="01F1586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Неисполнение работодателем обязанности, предусмотренной </w:t>
      </w:r>
      <w:hyperlink r:id="rId27" w:history="1">
        <w:r w:rsidRPr="00D3485C">
          <w:rPr>
            <w:rFonts w:ascii="Times New Roman" w:hAnsi="Times New Roman" w:cs="Times New Roman"/>
            <w:color w:val="0000FF"/>
          </w:rPr>
          <w:t>частью 4 статьи 12</w:t>
        </w:r>
      </w:hyperlink>
      <w:r w:rsidRPr="00D3485C">
        <w:rPr>
          <w:rFonts w:ascii="Times New Roman" w:hAnsi="Times New Roman" w:cs="Times New Roman"/>
        </w:rPr>
        <w:t xml:space="preserve"> Федерального закона "О противодействии коррупции", является правонарушением и влечет в соответствии со </w:t>
      </w:r>
      <w:hyperlink r:id="rId28" w:history="1">
        <w:r w:rsidRPr="00D3485C">
          <w:rPr>
            <w:rFonts w:ascii="Times New Roman" w:hAnsi="Times New Roman" w:cs="Times New Roman"/>
            <w:color w:val="0000FF"/>
          </w:rPr>
          <w:t>статьей 19.29</w:t>
        </w:r>
      </w:hyperlink>
      <w:r w:rsidRPr="00D3485C">
        <w:rPr>
          <w:rFonts w:ascii="Times New Roman" w:hAnsi="Times New Roman" w:cs="Times New Roman"/>
        </w:rPr>
        <w:t xml:space="preserve"> КоАП РФ ответственность в виде административного штрафа.</w:t>
      </w:r>
    </w:p>
    <w:p w14:paraId="01F15861" w14:textId="77777777" w:rsidR="00635E14" w:rsidRPr="00D3485C" w:rsidRDefault="00635E14" w:rsidP="00D3485C">
      <w:pPr>
        <w:pStyle w:val="ConsPlusNormal"/>
        <w:ind w:firstLine="540"/>
        <w:jc w:val="both"/>
        <w:rPr>
          <w:rFonts w:ascii="Times New Roman" w:hAnsi="Times New Roman" w:cs="Times New Roman"/>
        </w:rPr>
      </w:pPr>
    </w:p>
    <w:p w14:paraId="01F15862"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1.3. Ответственность физических лиц</w:t>
      </w:r>
    </w:p>
    <w:p w14:paraId="01F1586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Ответственность физических лиц за коррупционные правонарушения установлена </w:t>
      </w:r>
      <w:hyperlink r:id="rId29" w:history="1">
        <w:r w:rsidRPr="00D3485C">
          <w:rPr>
            <w:rFonts w:ascii="Times New Roman" w:hAnsi="Times New Roman" w:cs="Times New Roman"/>
            <w:color w:val="0000FF"/>
          </w:rPr>
          <w:t>статьей 13</w:t>
        </w:r>
      </w:hyperlink>
      <w:r w:rsidRPr="00D3485C">
        <w:rPr>
          <w:rFonts w:ascii="Times New Roman" w:hAnsi="Times New Roman" w:cs="Times New Roman"/>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sidRPr="00D3485C">
          <w:rPr>
            <w:rFonts w:ascii="Times New Roman" w:hAnsi="Times New Roman" w:cs="Times New Roman"/>
            <w:color w:val="0000FF"/>
          </w:rPr>
          <w:t>Приложении 1</w:t>
        </w:r>
      </w:hyperlink>
      <w:r w:rsidRPr="00D3485C">
        <w:rPr>
          <w:rFonts w:ascii="Times New Roman" w:hAnsi="Times New Roman" w:cs="Times New Roman"/>
        </w:rPr>
        <w:t xml:space="preserve"> к настоящим Методическим рекомендациям.</w:t>
      </w:r>
    </w:p>
    <w:p w14:paraId="01F1586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01F1586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Тем не менее, в Трудовом </w:t>
      </w:r>
      <w:hyperlink r:id="rId30" w:history="1">
        <w:r w:rsidRPr="00D3485C">
          <w:rPr>
            <w:rFonts w:ascii="Times New Roman" w:hAnsi="Times New Roman" w:cs="Times New Roman"/>
            <w:color w:val="0000FF"/>
          </w:rPr>
          <w:t>кодексе</w:t>
        </w:r>
      </w:hyperlink>
      <w:r w:rsidRPr="00D3485C">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14:paraId="01F1586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 согласно </w:t>
      </w:r>
      <w:hyperlink r:id="rId31" w:history="1">
        <w:r w:rsidRPr="00D3485C">
          <w:rPr>
            <w:rFonts w:ascii="Times New Roman" w:hAnsi="Times New Roman" w:cs="Times New Roman"/>
            <w:color w:val="0000FF"/>
          </w:rPr>
          <w:t>статье 192</w:t>
        </w:r>
      </w:hyperlink>
      <w:r w:rsidRPr="00D3485C">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32" w:history="1">
        <w:r w:rsidRPr="00D3485C">
          <w:rPr>
            <w:rFonts w:ascii="Times New Roman" w:hAnsi="Times New Roman" w:cs="Times New Roman"/>
            <w:color w:val="0000FF"/>
          </w:rPr>
          <w:t>пунктами 5</w:t>
        </w:r>
      </w:hyperlink>
      <w:r w:rsidRPr="00D3485C">
        <w:rPr>
          <w:rFonts w:ascii="Times New Roman" w:hAnsi="Times New Roman" w:cs="Times New Roman"/>
        </w:rPr>
        <w:t xml:space="preserve">, </w:t>
      </w:r>
      <w:hyperlink r:id="rId33" w:history="1">
        <w:r w:rsidRPr="00D3485C">
          <w:rPr>
            <w:rFonts w:ascii="Times New Roman" w:hAnsi="Times New Roman" w:cs="Times New Roman"/>
            <w:color w:val="0000FF"/>
          </w:rPr>
          <w:t>6</w:t>
        </w:r>
      </w:hyperlink>
      <w:r w:rsidRPr="00D3485C">
        <w:rPr>
          <w:rFonts w:ascii="Times New Roman" w:hAnsi="Times New Roman" w:cs="Times New Roman"/>
        </w:rPr>
        <w:t xml:space="preserve">, </w:t>
      </w:r>
      <w:hyperlink r:id="rId34" w:history="1">
        <w:r w:rsidRPr="00D3485C">
          <w:rPr>
            <w:rFonts w:ascii="Times New Roman" w:hAnsi="Times New Roman" w:cs="Times New Roman"/>
            <w:color w:val="0000FF"/>
          </w:rPr>
          <w:t>9</w:t>
        </w:r>
      </w:hyperlink>
      <w:r w:rsidRPr="00D3485C">
        <w:rPr>
          <w:rFonts w:ascii="Times New Roman" w:hAnsi="Times New Roman" w:cs="Times New Roman"/>
        </w:rPr>
        <w:t xml:space="preserve"> или </w:t>
      </w:r>
      <w:hyperlink r:id="rId35" w:history="1">
        <w:r w:rsidRPr="00D3485C">
          <w:rPr>
            <w:rFonts w:ascii="Times New Roman" w:hAnsi="Times New Roman" w:cs="Times New Roman"/>
            <w:color w:val="0000FF"/>
          </w:rPr>
          <w:t>10 части первой статьи 81</w:t>
        </w:r>
      </w:hyperlink>
      <w:r w:rsidRPr="00D3485C">
        <w:rPr>
          <w:rFonts w:ascii="Times New Roman" w:hAnsi="Times New Roman" w:cs="Times New Roman"/>
        </w:rPr>
        <w:t xml:space="preserve">, </w:t>
      </w:r>
      <w:hyperlink r:id="rId36" w:history="1">
        <w:r w:rsidRPr="00D3485C">
          <w:rPr>
            <w:rFonts w:ascii="Times New Roman" w:hAnsi="Times New Roman" w:cs="Times New Roman"/>
            <w:color w:val="0000FF"/>
          </w:rPr>
          <w:t>пунктом 1 статьи 336</w:t>
        </w:r>
      </w:hyperlink>
      <w:r w:rsidRPr="00D3485C">
        <w:rPr>
          <w:rFonts w:ascii="Times New Roman" w:hAnsi="Times New Roman" w:cs="Times New Roman"/>
        </w:rPr>
        <w:t xml:space="preserve">, а также </w:t>
      </w:r>
      <w:hyperlink r:id="rId37" w:history="1">
        <w:r w:rsidRPr="00D3485C">
          <w:rPr>
            <w:rFonts w:ascii="Times New Roman" w:hAnsi="Times New Roman" w:cs="Times New Roman"/>
            <w:color w:val="0000FF"/>
          </w:rPr>
          <w:t>пунктами 7</w:t>
        </w:r>
      </w:hyperlink>
      <w:r w:rsidRPr="00D3485C">
        <w:rPr>
          <w:rFonts w:ascii="Times New Roman" w:hAnsi="Times New Roman" w:cs="Times New Roman"/>
        </w:rPr>
        <w:t xml:space="preserve"> или </w:t>
      </w:r>
      <w:hyperlink r:id="rId38" w:history="1">
        <w:r w:rsidRPr="00D3485C">
          <w:rPr>
            <w:rFonts w:ascii="Times New Roman" w:hAnsi="Times New Roman" w:cs="Times New Roman"/>
            <w:color w:val="0000FF"/>
          </w:rPr>
          <w:t>7.1 части первой статьи 81</w:t>
        </w:r>
      </w:hyperlink>
      <w:r w:rsidRPr="00D3485C">
        <w:rPr>
          <w:rFonts w:ascii="Times New Roman" w:hAnsi="Times New Roman" w:cs="Times New Roman"/>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01F1586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9" w:history="1">
        <w:r w:rsidRPr="00D3485C">
          <w:rPr>
            <w:rFonts w:ascii="Times New Roman" w:hAnsi="Times New Roman" w:cs="Times New Roman"/>
            <w:color w:val="0000FF"/>
          </w:rPr>
          <w:t>подпункт "в" пункта 6 части 1 статьи 81</w:t>
        </w:r>
      </w:hyperlink>
      <w:r w:rsidRPr="00D3485C">
        <w:rPr>
          <w:rFonts w:ascii="Times New Roman" w:hAnsi="Times New Roman" w:cs="Times New Roman"/>
        </w:rPr>
        <w:t xml:space="preserve"> ТК РФ);</w:t>
      </w:r>
    </w:p>
    <w:p w14:paraId="01F1586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0" w:history="1">
        <w:r w:rsidRPr="00D3485C">
          <w:rPr>
            <w:rFonts w:ascii="Times New Roman" w:hAnsi="Times New Roman" w:cs="Times New Roman"/>
            <w:color w:val="0000FF"/>
          </w:rPr>
          <w:t>пункт 7 части первой статьи 81</w:t>
        </w:r>
      </w:hyperlink>
      <w:r w:rsidRPr="00D3485C">
        <w:rPr>
          <w:rFonts w:ascii="Times New Roman" w:hAnsi="Times New Roman" w:cs="Times New Roman"/>
        </w:rPr>
        <w:t xml:space="preserve"> ТК РФ);</w:t>
      </w:r>
    </w:p>
    <w:p w14:paraId="01F1586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1" w:history="1">
        <w:r w:rsidRPr="00D3485C">
          <w:rPr>
            <w:rFonts w:ascii="Times New Roman" w:hAnsi="Times New Roman" w:cs="Times New Roman"/>
            <w:color w:val="0000FF"/>
          </w:rPr>
          <w:t>пункт 9 части первой статьи 81</w:t>
        </w:r>
      </w:hyperlink>
      <w:r w:rsidRPr="00D3485C">
        <w:rPr>
          <w:rFonts w:ascii="Times New Roman" w:hAnsi="Times New Roman" w:cs="Times New Roman"/>
        </w:rPr>
        <w:t xml:space="preserve"> ТК РФ);</w:t>
      </w:r>
    </w:p>
    <w:p w14:paraId="01F1586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2" w:history="1">
        <w:r w:rsidRPr="00D3485C">
          <w:rPr>
            <w:rFonts w:ascii="Times New Roman" w:hAnsi="Times New Roman" w:cs="Times New Roman"/>
            <w:color w:val="0000FF"/>
          </w:rPr>
          <w:t>пункт 10 части первой статьи 81</w:t>
        </w:r>
      </w:hyperlink>
      <w:r w:rsidRPr="00D3485C">
        <w:rPr>
          <w:rFonts w:ascii="Times New Roman" w:hAnsi="Times New Roman" w:cs="Times New Roman"/>
        </w:rPr>
        <w:t xml:space="preserve"> ТК РФ).</w:t>
      </w:r>
    </w:p>
    <w:p w14:paraId="01F1586B" w14:textId="77777777" w:rsidR="00635E14" w:rsidRPr="00D3485C" w:rsidRDefault="00635E14" w:rsidP="00D3485C">
      <w:pPr>
        <w:pStyle w:val="ConsPlusNormal"/>
        <w:ind w:firstLine="540"/>
        <w:jc w:val="both"/>
        <w:rPr>
          <w:rFonts w:ascii="Times New Roman" w:hAnsi="Times New Roman" w:cs="Times New Roman"/>
        </w:rPr>
      </w:pPr>
    </w:p>
    <w:p w14:paraId="01F1586C"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2. Международные соглашения по вопросам противодействия коррупции в коммерческих организациях и зарубежное законодательство</w:t>
      </w:r>
    </w:p>
    <w:p w14:paraId="01F1586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14:paraId="01F1586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14:paraId="01F1586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14:paraId="01F1587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14:paraId="01F1587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w:t>
      </w:r>
      <w:r w:rsidRPr="00D3485C">
        <w:rPr>
          <w:rFonts w:ascii="Times New Roman" w:hAnsi="Times New Roman" w:cs="Times New Roman"/>
        </w:rPr>
        <w:lastRenderedPageBreak/>
        <w:t xml:space="preserve">должностных лиц. Общие подходы к борьбе с данным преступлением закреплены в </w:t>
      </w:r>
      <w:hyperlink r:id="rId43"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4"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приведены в </w:t>
      </w:r>
      <w:hyperlink w:anchor="P814" w:history="1">
        <w:r w:rsidRPr="00D3485C">
          <w:rPr>
            <w:rFonts w:ascii="Times New Roman" w:hAnsi="Times New Roman" w:cs="Times New Roman"/>
            <w:color w:val="0000FF"/>
          </w:rPr>
          <w:t>Приложении 2</w:t>
        </w:r>
      </w:hyperlink>
      <w:r w:rsidRPr="00D3485C">
        <w:rPr>
          <w:rFonts w:ascii="Times New Roman" w:hAnsi="Times New Roman" w:cs="Times New Roman"/>
        </w:rPr>
        <w:t xml:space="preserve"> к настоящим Методическим рекомендациям.</w:t>
      </w:r>
    </w:p>
    <w:p w14:paraId="01F1587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14:paraId="01F1587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01F1587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14:paraId="01F1587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sidRPr="00D3485C">
          <w:rPr>
            <w:rFonts w:ascii="Times New Roman" w:hAnsi="Times New Roman" w:cs="Times New Roman"/>
            <w:color w:val="0000FF"/>
          </w:rPr>
          <w:t>Приложении 3</w:t>
        </w:r>
      </w:hyperlink>
      <w:r w:rsidRPr="00D3485C">
        <w:rPr>
          <w:rFonts w:ascii="Times New Roman" w:hAnsi="Times New Roman" w:cs="Times New Roman"/>
        </w:rPr>
        <w:t xml:space="preserve"> к настоящим Методическим рекомендациям приведен краткий обзор </w:t>
      </w:r>
      <w:hyperlink w:anchor="P917" w:history="1">
        <w:r w:rsidRPr="00D3485C">
          <w:rPr>
            <w:rFonts w:ascii="Times New Roman" w:hAnsi="Times New Roman" w:cs="Times New Roman"/>
            <w:color w:val="0000FF"/>
          </w:rPr>
          <w:t>закона</w:t>
        </w:r>
      </w:hyperlink>
      <w:r w:rsidRPr="00D3485C">
        <w:rPr>
          <w:rFonts w:ascii="Times New Roman" w:hAnsi="Times New Roman" w:cs="Times New Roman"/>
        </w:rPr>
        <w:t xml:space="preserve"> США "О коррупционных практиках за рубежом" (</w:t>
      </w:r>
      <w:proofErr w:type="spellStart"/>
      <w:r w:rsidRPr="00D3485C">
        <w:rPr>
          <w:rFonts w:ascii="Times New Roman" w:hAnsi="Times New Roman" w:cs="Times New Roman"/>
        </w:rPr>
        <w:t>Foreign</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Corrupt</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Practices</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Act</w:t>
      </w:r>
      <w:proofErr w:type="spellEnd"/>
      <w:r w:rsidRPr="00D3485C">
        <w:rPr>
          <w:rFonts w:ascii="Times New Roman" w:hAnsi="Times New Roman" w:cs="Times New Roman"/>
        </w:rPr>
        <w:t xml:space="preserve">, 1977 - FCPA) и </w:t>
      </w:r>
      <w:hyperlink w:anchor="P951" w:history="1">
        <w:r w:rsidRPr="00D3485C">
          <w:rPr>
            <w:rFonts w:ascii="Times New Roman" w:hAnsi="Times New Roman" w:cs="Times New Roman"/>
            <w:color w:val="0000FF"/>
          </w:rPr>
          <w:t>закона</w:t>
        </w:r>
      </w:hyperlink>
      <w:r w:rsidRPr="00D3485C">
        <w:rPr>
          <w:rFonts w:ascii="Times New Roman" w:hAnsi="Times New Roman" w:cs="Times New Roman"/>
        </w:rPr>
        <w:t xml:space="preserve"> Великобритании "О борьбе со взяточничеством" (UK </w:t>
      </w:r>
      <w:proofErr w:type="spellStart"/>
      <w:r w:rsidRPr="00D3485C">
        <w:rPr>
          <w:rFonts w:ascii="Times New Roman" w:hAnsi="Times New Roman" w:cs="Times New Roman"/>
        </w:rPr>
        <w:t>Bribery</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Act</w:t>
      </w:r>
      <w:proofErr w:type="spellEnd"/>
      <w:r w:rsidRPr="00D3485C">
        <w:rPr>
          <w:rFonts w:ascii="Times New Roman" w:hAnsi="Times New Roman" w:cs="Times New Roman"/>
        </w:rPr>
        <w:t>, 2010).</w:t>
      </w:r>
    </w:p>
    <w:p w14:paraId="01F15876" w14:textId="77777777" w:rsidR="00635E14" w:rsidRPr="00D3485C" w:rsidRDefault="00635E14" w:rsidP="00D3485C">
      <w:pPr>
        <w:pStyle w:val="ConsPlusNormal"/>
        <w:ind w:firstLine="540"/>
        <w:jc w:val="both"/>
        <w:rPr>
          <w:rFonts w:ascii="Times New Roman" w:hAnsi="Times New Roman" w:cs="Times New Roman"/>
        </w:rPr>
      </w:pPr>
    </w:p>
    <w:p w14:paraId="01F15877" w14:textId="77777777" w:rsidR="00635E14" w:rsidRPr="00D3485C" w:rsidRDefault="00635E14" w:rsidP="00D3485C">
      <w:pPr>
        <w:pStyle w:val="ConsPlusNormal"/>
        <w:jc w:val="center"/>
        <w:outlineLvl w:val="1"/>
        <w:rPr>
          <w:rFonts w:ascii="Times New Roman" w:hAnsi="Times New Roman" w:cs="Times New Roman"/>
        </w:rPr>
      </w:pPr>
      <w:r w:rsidRPr="00D3485C">
        <w:rPr>
          <w:rFonts w:ascii="Times New Roman" w:hAnsi="Times New Roman" w:cs="Times New Roman"/>
        </w:rPr>
        <w:t>III. Основные принципы противодействия коррупции</w:t>
      </w:r>
    </w:p>
    <w:p w14:paraId="01F15878"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в организации</w:t>
      </w:r>
    </w:p>
    <w:p w14:paraId="01F15879" w14:textId="77777777" w:rsidR="00635E14" w:rsidRPr="00D3485C" w:rsidRDefault="00635E14" w:rsidP="00D3485C">
      <w:pPr>
        <w:pStyle w:val="ConsPlusNormal"/>
        <w:ind w:firstLine="540"/>
        <w:jc w:val="both"/>
        <w:rPr>
          <w:rFonts w:ascii="Times New Roman" w:hAnsi="Times New Roman" w:cs="Times New Roman"/>
        </w:rPr>
      </w:pPr>
    </w:p>
    <w:p w14:paraId="01F1587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14:paraId="01F1587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Принцип соответствия политики организации действующему законодательству и общепринятым нормам.</w:t>
      </w:r>
    </w:p>
    <w:p w14:paraId="01F1587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Соответствие реализуемых антикоррупционных мероприятий </w:t>
      </w:r>
      <w:hyperlink r:id="rId45" w:history="1">
        <w:r w:rsidRPr="00D3485C">
          <w:rPr>
            <w:rFonts w:ascii="Times New Roman" w:hAnsi="Times New Roman" w:cs="Times New Roman"/>
            <w:color w:val="0000FF"/>
          </w:rPr>
          <w:t>Конституции</w:t>
        </w:r>
      </w:hyperlink>
      <w:r w:rsidRPr="00D3485C">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01F1587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Принцип личного примера руководства.</w:t>
      </w:r>
    </w:p>
    <w:p w14:paraId="01F1587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01F1587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Принцип вовлеченности работников.</w:t>
      </w:r>
    </w:p>
    <w:p w14:paraId="01F1588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01F1588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Принцип соразмерности антикоррупционных процедур риску коррупции.</w:t>
      </w:r>
    </w:p>
    <w:p w14:paraId="01F1588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01F1588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Принцип эффективности антикоррупционных процедур.</w:t>
      </w:r>
    </w:p>
    <w:p w14:paraId="01F1588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01F1588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6. Принцип ответственности и неотвратимости наказания.</w:t>
      </w:r>
    </w:p>
    <w:p w14:paraId="01F1588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01F1588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7. Принцип открытости бизнеса.</w:t>
      </w:r>
    </w:p>
    <w:p w14:paraId="01F1588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14:paraId="01F1588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8. Принцип постоянного контроля и регулярного мониторинга.</w:t>
      </w:r>
    </w:p>
    <w:p w14:paraId="01F1588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1F1588B" w14:textId="77777777" w:rsidR="00635E14" w:rsidRPr="00D3485C" w:rsidRDefault="00635E14" w:rsidP="00D3485C">
      <w:pPr>
        <w:pStyle w:val="ConsPlusNormal"/>
        <w:ind w:firstLine="540"/>
        <w:jc w:val="both"/>
        <w:rPr>
          <w:rFonts w:ascii="Times New Roman" w:hAnsi="Times New Roman" w:cs="Times New Roman"/>
        </w:rPr>
      </w:pPr>
    </w:p>
    <w:p w14:paraId="01F1588C" w14:textId="77777777" w:rsidR="00635E14" w:rsidRPr="00D3485C" w:rsidRDefault="00635E14" w:rsidP="00D3485C">
      <w:pPr>
        <w:pStyle w:val="ConsPlusNormal"/>
        <w:jc w:val="center"/>
        <w:outlineLvl w:val="1"/>
        <w:rPr>
          <w:rFonts w:ascii="Times New Roman" w:hAnsi="Times New Roman" w:cs="Times New Roman"/>
        </w:rPr>
      </w:pPr>
      <w:r w:rsidRPr="00D3485C">
        <w:rPr>
          <w:rFonts w:ascii="Times New Roman" w:hAnsi="Times New Roman" w:cs="Times New Roman"/>
        </w:rPr>
        <w:t>IV. Антикоррупционная политика организации</w:t>
      </w:r>
    </w:p>
    <w:p w14:paraId="01F1588D" w14:textId="77777777" w:rsidR="00635E14" w:rsidRPr="00D3485C" w:rsidRDefault="00635E14" w:rsidP="00D3485C">
      <w:pPr>
        <w:pStyle w:val="ConsPlusNormal"/>
        <w:ind w:firstLine="540"/>
        <w:jc w:val="both"/>
        <w:rPr>
          <w:rFonts w:ascii="Times New Roman" w:hAnsi="Times New Roman" w:cs="Times New Roman"/>
        </w:rPr>
      </w:pPr>
    </w:p>
    <w:p w14:paraId="01F1588E"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1. Общие подходы к разработке и реализации антикоррупционной политики</w:t>
      </w:r>
    </w:p>
    <w:p w14:paraId="01F1588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14:paraId="01F1589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w:t>
      </w:r>
      <w:r w:rsidRPr="00D3485C">
        <w:rPr>
          <w:rFonts w:ascii="Times New Roman" w:hAnsi="Times New Roman" w:cs="Times New Roman"/>
        </w:rPr>
        <w:lastRenderedPageBreak/>
        <w:t>обеспечить обязательность их выполнения всеми работниками организации.</w:t>
      </w:r>
    </w:p>
    <w:p w14:paraId="01F1589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14:paraId="01F1589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01F1589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14:paraId="01F1589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14:paraId="01F1589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разработке и реализации антикоррупционной политики как документа следует выделить следующие этапы:</w:t>
      </w:r>
    </w:p>
    <w:p w14:paraId="01F1589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разработка проекта антикоррупционной политики;</w:t>
      </w:r>
    </w:p>
    <w:p w14:paraId="01F1589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обсуждение проекта и его утверждение;</w:t>
      </w:r>
    </w:p>
    <w:p w14:paraId="01F1589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информирование работников о принятой в организации антикоррупционной политике;</w:t>
      </w:r>
    </w:p>
    <w:p w14:paraId="01F1589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реализация предусмотренных политикой антикоррупционных мер;</w:t>
      </w:r>
    </w:p>
    <w:p w14:paraId="01F1589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анализ применения антикоррупционной политики и, при необходимости, ее пересмотр.</w:t>
      </w:r>
    </w:p>
    <w:p w14:paraId="01F1589B" w14:textId="77777777" w:rsidR="00635E14" w:rsidRPr="00D3485C" w:rsidRDefault="00635E14" w:rsidP="00D3485C">
      <w:pPr>
        <w:pStyle w:val="ConsPlusNormal"/>
        <w:ind w:firstLine="540"/>
        <w:jc w:val="both"/>
        <w:rPr>
          <w:rFonts w:ascii="Times New Roman" w:hAnsi="Times New Roman" w:cs="Times New Roman"/>
        </w:rPr>
      </w:pPr>
    </w:p>
    <w:p w14:paraId="01F1589C"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Разработка проекта антикоррупционной политики</w:t>
      </w:r>
    </w:p>
    <w:p w14:paraId="01F1589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14:paraId="01F1589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14:paraId="01F1589F" w14:textId="77777777" w:rsidR="00635E14" w:rsidRPr="00D3485C" w:rsidRDefault="00635E14" w:rsidP="00D3485C">
      <w:pPr>
        <w:pStyle w:val="ConsPlusNormal"/>
        <w:ind w:firstLine="540"/>
        <w:jc w:val="both"/>
        <w:rPr>
          <w:rFonts w:ascii="Times New Roman" w:hAnsi="Times New Roman" w:cs="Times New Roman"/>
        </w:rPr>
      </w:pPr>
    </w:p>
    <w:p w14:paraId="01F158A0"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Согласование проекта и его утверждение</w:t>
      </w:r>
    </w:p>
    <w:p w14:paraId="01F158A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14:paraId="01F158A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14:paraId="01F158A3" w14:textId="77777777" w:rsidR="00635E14" w:rsidRPr="00D3485C" w:rsidRDefault="00635E14" w:rsidP="00D3485C">
      <w:pPr>
        <w:pStyle w:val="ConsPlusNormal"/>
        <w:ind w:firstLine="540"/>
        <w:jc w:val="both"/>
        <w:rPr>
          <w:rFonts w:ascii="Times New Roman" w:hAnsi="Times New Roman" w:cs="Times New Roman"/>
        </w:rPr>
      </w:pPr>
    </w:p>
    <w:p w14:paraId="01F158A4"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Информирование работников о принятой в организации антикоррупционной политике</w:t>
      </w:r>
    </w:p>
    <w:p w14:paraId="01F158A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14:paraId="01F158A6" w14:textId="77777777" w:rsidR="00635E14" w:rsidRPr="00D3485C" w:rsidRDefault="00635E14" w:rsidP="00D3485C">
      <w:pPr>
        <w:pStyle w:val="ConsPlusNormal"/>
        <w:ind w:firstLine="540"/>
        <w:jc w:val="both"/>
        <w:rPr>
          <w:rFonts w:ascii="Times New Roman" w:hAnsi="Times New Roman" w:cs="Times New Roman"/>
        </w:rPr>
      </w:pPr>
    </w:p>
    <w:p w14:paraId="01F158A7"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Реализация предусмотренных политикой антикоррупционных мер</w:t>
      </w:r>
    </w:p>
    <w:p w14:paraId="01F158A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14:paraId="01F158A9" w14:textId="77777777" w:rsidR="00635E14" w:rsidRPr="00D3485C" w:rsidRDefault="00635E14" w:rsidP="00D3485C">
      <w:pPr>
        <w:pStyle w:val="ConsPlusNormal"/>
        <w:ind w:firstLine="540"/>
        <w:jc w:val="both"/>
        <w:rPr>
          <w:rFonts w:ascii="Times New Roman" w:hAnsi="Times New Roman" w:cs="Times New Roman"/>
        </w:rPr>
      </w:pPr>
    </w:p>
    <w:p w14:paraId="01F158AA"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Анализ применения антикоррупционной политики и, при необходимости, ее пересмотр</w:t>
      </w:r>
    </w:p>
    <w:p w14:paraId="01F158A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14:paraId="01F158A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6" w:history="1">
        <w:r w:rsidRPr="00D3485C">
          <w:rPr>
            <w:rFonts w:ascii="Times New Roman" w:hAnsi="Times New Roman" w:cs="Times New Roman"/>
            <w:color w:val="0000FF"/>
          </w:rPr>
          <w:t>ТК</w:t>
        </w:r>
      </w:hyperlink>
      <w:r w:rsidRPr="00D3485C">
        <w:rPr>
          <w:rFonts w:ascii="Times New Roman" w:hAnsi="Times New Roman" w:cs="Times New Roman"/>
        </w:rPr>
        <w:t xml:space="preserve"> РФ и законодательство о противодействии коррупции, изменение организационно-правовой формы организации и т.д.</w:t>
      </w:r>
    </w:p>
    <w:p w14:paraId="01F158A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14:paraId="01F158A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цели и задачи внедрения антикоррупционной политики;</w:t>
      </w:r>
    </w:p>
    <w:p w14:paraId="01F158A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используемые в политике понятия и определения;</w:t>
      </w:r>
    </w:p>
    <w:p w14:paraId="01F158B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основные принципы антикоррупционной деятельности организации;</w:t>
      </w:r>
    </w:p>
    <w:p w14:paraId="01F158B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область применения политики и круг лиц, попадающих под ее действие;</w:t>
      </w:r>
    </w:p>
    <w:p w14:paraId="01F158B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определение должностных лиц организации, ответственных за реализацию антикоррупционной политики;</w:t>
      </w:r>
    </w:p>
    <w:p w14:paraId="01F158B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14:paraId="01F158B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установление перечня реализуемых организацией антикоррупционных мероприятий, стандартов и процедур и порядок их выполнения (применения);</w:t>
      </w:r>
    </w:p>
    <w:p w14:paraId="01F158B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ответственность сотрудников за несоблюдение требований антикоррупционной политики;</w:t>
      </w:r>
    </w:p>
    <w:p w14:paraId="01F158B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порядок пересмотра и внесения изменений в антикоррупционную политику организации.</w:t>
      </w:r>
    </w:p>
    <w:p w14:paraId="01F158B7" w14:textId="77777777" w:rsidR="00635E14" w:rsidRPr="00D3485C" w:rsidRDefault="00635E14" w:rsidP="00D3485C">
      <w:pPr>
        <w:pStyle w:val="ConsPlusNormal"/>
        <w:ind w:firstLine="540"/>
        <w:jc w:val="both"/>
        <w:rPr>
          <w:rFonts w:ascii="Times New Roman" w:hAnsi="Times New Roman" w:cs="Times New Roman"/>
        </w:rPr>
      </w:pPr>
    </w:p>
    <w:p w14:paraId="01F158B8"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Область применения политики и круг лиц, попадающих под ее действие</w:t>
      </w:r>
    </w:p>
    <w:p w14:paraId="01F158B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14:paraId="01F158BA" w14:textId="77777777" w:rsidR="00635E14" w:rsidRPr="00D3485C" w:rsidRDefault="00635E14" w:rsidP="00D3485C">
      <w:pPr>
        <w:pStyle w:val="ConsPlusNormal"/>
        <w:ind w:firstLine="540"/>
        <w:jc w:val="both"/>
        <w:rPr>
          <w:rFonts w:ascii="Times New Roman" w:hAnsi="Times New Roman" w:cs="Times New Roman"/>
        </w:rPr>
      </w:pPr>
    </w:p>
    <w:p w14:paraId="01F158BB"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Закрепление обязанностей работников и организации, связанных с предупреждением и противодействием коррупции</w:t>
      </w:r>
    </w:p>
    <w:p w14:paraId="01F158B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14:paraId="01F158B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14:paraId="01F158B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14:paraId="01F158B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01F158C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01F158C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01F158C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01F158C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7" w:history="1">
        <w:r w:rsidRPr="00D3485C">
          <w:rPr>
            <w:rFonts w:ascii="Times New Roman" w:hAnsi="Times New Roman" w:cs="Times New Roman"/>
            <w:color w:val="0000FF"/>
          </w:rPr>
          <w:t>Методические рекомендации</w:t>
        </w:r>
      </w:hyperlink>
      <w:r w:rsidRPr="00D3485C">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14:paraId="01F158C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8C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&lt;1&gt; </w:t>
      </w:r>
      <w:hyperlink r:id="rId48" w:history="1">
        <w:r w:rsidRPr="00D3485C">
          <w:rPr>
            <w:rFonts w:ascii="Times New Roman" w:hAnsi="Times New Roman" w:cs="Times New Roman"/>
            <w:color w:val="0000FF"/>
          </w:rPr>
          <w:t>Письмо</w:t>
        </w:r>
      </w:hyperlink>
      <w:r w:rsidRPr="00D3485C">
        <w:rPr>
          <w:rFonts w:ascii="Times New Roman" w:hAnsi="Times New Roman" w:cs="Times New Roman"/>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14:paraId="01F158C6" w14:textId="77777777" w:rsidR="00635E14" w:rsidRPr="00D3485C" w:rsidRDefault="00635E14" w:rsidP="00D3485C">
      <w:pPr>
        <w:pStyle w:val="ConsPlusNormal"/>
        <w:ind w:firstLine="540"/>
        <w:jc w:val="both"/>
        <w:rPr>
          <w:rFonts w:ascii="Times New Roman" w:hAnsi="Times New Roman" w:cs="Times New Roman"/>
        </w:rPr>
      </w:pPr>
    </w:p>
    <w:p w14:paraId="01F158C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01F158C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Исходя из положений </w:t>
      </w:r>
      <w:hyperlink r:id="rId49" w:history="1">
        <w:r w:rsidRPr="00D3485C">
          <w:rPr>
            <w:rFonts w:ascii="Times New Roman" w:hAnsi="Times New Roman" w:cs="Times New Roman"/>
            <w:color w:val="0000FF"/>
          </w:rPr>
          <w:t>статьи 57</w:t>
        </w:r>
      </w:hyperlink>
      <w:r w:rsidRPr="00D3485C">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w:t>
      </w:r>
      <w:r w:rsidRPr="00D3485C">
        <w:rPr>
          <w:rFonts w:ascii="Times New Roman" w:hAnsi="Times New Roman" w:cs="Times New Roman"/>
        </w:rPr>
        <w:lastRenderedPageBreak/>
        <w:t>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01F158C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0" w:history="1">
        <w:r w:rsidRPr="00D3485C">
          <w:rPr>
            <w:rFonts w:ascii="Times New Roman" w:hAnsi="Times New Roman" w:cs="Times New Roman"/>
            <w:color w:val="0000FF"/>
          </w:rPr>
          <w:t>ТК</w:t>
        </w:r>
      </w:hyperlink>
      <w:r w:rsidRPr="00D3485C">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14:paraId="01F158CA" w14:textId="77777777" w:rsidR="00635E14" w:rsidRPr="00D3485C" w:rsidRDefault="00635E14" w:rsidP="00D3485C">
      <w:pPr>
        <w:pStyle w:val="ConsPlusNormal"/>
        <w:ind w:firstLine="540"/>
        <w:jc w:val="both"/>
        <w:rPr>
          <w:rFonts w:ascii="Times New Roman" w:hAnsi="Times New Roman" w:cs="Times New Roman"/>
        </w:rPr>
      </w:pPr>
    </w:p>
    <w:p w14:paraId="01F158CB"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Установление перечня проводимых организацией антикоррупционных мероприятий и порядок их выполнения (применения)</w:t>
      </w:r>
    </w:p>
    <w:p w14:paraId="01F158C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14:paraId="01F158CD" w14:textId="77777777" w:rsidR="00635E14" w:rsidRPr="00D3485C" w:rsidRDefault="00635E14" w:rsidP="00D3485C">
      <w:pPr>
        <w:pStyle w:val="ConsPlusNormal"/>
        <w:ind w:firstLine="540"/>
        <w:jc w:val="both"/>
        <w:rPr>
          <w:rFonts w:ascii="Times New Roman" w:hAnsi="Times New Roman" w:cs="Times New Roman"/>
        </w:rPr>
      </w:pPr>
    </w:p>
    <w:p w14:paraId="01F158CE" w14:textId="77777777" w:rsidR="00635E14" w:rsidRPr="00D3485C" w:rsidRDefault="00635E14" w:rsidP="00D3485C">
      <w:pPr>
        <w:pStyle w:val="ConsPlusNormal"/>
        <w:jc w:val="center"/>
        <w:outlineLvl w:val="4"/>
        <w:rPr>
          <w:rFonts w:ascii="Times New Roman" w:hAnsi="Times New Roman" w:cs="Times New Roman"/>
        </w:rPr>
      </w:pPr>
      <w:bookmarkStart w:id="0" w:name="P174"/>
      <w:bookmarkEnd w:id="0"/>
      <w:r w:rsidRPr="00D3485C">
        <w:rPr>
          <w:rFonts w:ascii="Times New Roman" w:hAnsi="Times New Roman" w:cs="Times New Roman"/>
        </w:rPr>
        <w:t>Таблица 1 - Примерный перечень</w:t>
      </w:r>
    </w:p>
    <w:p w14:paraId="01F158CF"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антикоррупционных мероприятий</w:t>
      </w:r>
    </w:p>
    <w:p w14:paraId="01F158D0" w14:textId="77777777" w:rsidR="00635E14" w:rsidRPr="00D3485C" w:rsidRDefault="00635E14" w:rsidP="00D3485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635E14" w:rsidRPr="00D3485C" w14:paraId="01F158D3" w14:textId="77777777">
        <w:tc>
          <w:tcPr>
            <w:tcW w:w="2880" w:type="dxa"/>
          </w:tcPr>
          <w:p w14:paraId="01F158D1"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Направление</w:t>
            </w:r>
          </w:p>
        </w:tc>
        <w:tc>
          <w:tcPr>
            <w:tcW w:w="6819" w:type="dxa"/>
          </w:tcPr>
          <w:p w14:paraId="01F158D2"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Мероприятие</w:t>
            </w:r>
          </w:p>
        </w:tc>
      </w:tr>
      <w:tr w:rsidR="00635E14" w:rsidRPr="00D3485C" w14:paraId="01F158D6" w14:textId="77777777">
        <w:tc>
          <w:tcPr>
            <w:tcW w:w="2880" w:type="dxa"/>
            <w:vMerge w:val="restart"/>
          </w:tcPr>
          <w:p w14:paraId="01F158D4"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Нормативное обеспечение, закрепление стандартов поведения и декларация намерений</w:t>
            </w:r>
          </w:p>
        </w:tc>
        <w:tc>
          <w:tcPr>
            <w:tcW w:w="6819" w:type="dxa"/>
          </w:tcPr>
          <w:p w14:paraId="01F158D5"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Разработка и принятие кодекса этики и служебного поведения работников организации</w:t>
            </w:r>
          </w:p>
        </w:tc>
      </w:tr>
      <w:tr w:rsidR="00635E14" w:rsidRPr="00D3485C" w14:paraId="01F158D9" w14:textId="77777777">
        <w:tc>
          <w:tcPr>
            <w:tcW w:w="2880" w:type="dxa"/>
            <w:vMerge/>
          </w:tcPr>
          <w:p w14:paraId="01F158D7"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D8"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Разработка и внедрение положения о конфликте интересов, декларации о конфликте интересов</w:t>
            </w:r>
          </w:p>
        </w:tc>
      </w:tr>
      <w:tr w:rsidR="00635E14" w:rsidRPr="00D3485C" w14:paraId="01F158DC" w14:textId="77777777">
        <w:tc>
          <w:tcPr>
            <w:tcW w:w="2880" w:type="dxa"/>
            <w:vMerge/>
          </w:tcPr>
          <w:p w14:paraId="01F158DA"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DB"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635E14" w:rsidRPr="00D3485C" w14:paraId="01F158DF" w14:textId="77777777">
        <w:tc>
          <w:tcPr>
            <w:tcW w:w="2880" w:type="dxa"/>
            <w:vMerge/>
          </w:tcPr>
          <w:p w14:paraId="01F158DD"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DE"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 xml:space="preserve">Присоединение к Антикоррупционной </w:t>
            </w:r>
            <w:hyperlink w:anchor="P1180" w:history="1">
              <w:r w:rsidRPr="00D3485C">
                <w:rPr>
                  <w:rFonts w:ascii="Times New Roman" w:hAnsi="Times New Roman" w:cs="Times New Roman"/>
                  <w:color w:val="0000FF"/>
                </w:rPr>
                <w:t>хартии</w:t>
              </w:r>
            </w:hyperlink>
            <w:r w:rsidRPr="00D3485C">
              <w:rPr>
                <w:rFonts w:ascii="Times New Roman" w:hAnsi="Times New Roman" w:cs="Times New Roman"/>
              </w:rPr>
              <w:t xml:space="preserve"> российского бизнеса</w:t>
            </w:r>
          </w:p>
        </w:tc>
      </w:tr>
      <w:tr w:rsidR="00635E14" w:rsidRPr="00D3485C" w14:paraId="01F158E2" w14:textId="77777777">
        <w:tc>
          <w:tcPr>
            <w:tcW w:w="2880" w:type="dxa"/>
            <w:vMerge/>
          </w:tcPr>
          <w:p w14:paraId="01F158E0"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E1"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635E14" w:rsidRPr="00D3485C" w14:paraId="01F158E5" w14:textId="77777777">
        <w:tc>
          <w:tcPr>
            <w:tcW w:w="2880" w:type="dxa"/>
            <w:vMerge/>
          </w:tcPr>
          <w:p w14:paraId="01F158E3"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E4"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антикоррупционных положений в трудовые договора работников</w:t>
            </w:r>
          </w:p>
        </w:tc>
      </w:tr>
      <w:tr w:rsidR="00635E14" w:rsidRPr="00D3485C" w14:paraId="01F158E8" w14:textId="77777777">
        <w:tc>
          <w:tcPr>
            <w:tcW w:w="2880" w:type="dxa"/>
            <w:vMerge w:val="restart"/>
          </w:tcPr>
          <w:p w14:paraId="01F158E6"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Разработка и введение специальных антикоррупционных процедур</w:t>
            </w:r>
          </w:p>
        </w:tc>
        <w:tc>
          <w:tcPr>
            <w:tcW w:w="6819" w:type="dxa"/>
          </w:tcPr>
          <w:p w14:paraId="01F158E7"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rsidRPr="00D3485C" w14:paraId="01F158EB" w14:textId="77777777">
        <w:tc>
          <w:tcPr>
            <w:tcW w:w="2880" w:type="dxa"/>
            <w:vMerge/>
          </w:tcPr>
          <w:p w14:paraId="01F158E9"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EA"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rsidRPr="00D3485C" w14:paraId="01F158EE" w14:textId="77777777">
        <w:tc>
          <w:tcPr>
            <w:tcW w:w="2880" w:type="dxa"/>
            <w:vMerge/>
          </w:tcPr>
          <w:p w14:paraId="01F158EC"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ED"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35E14" w:rsidRPr="00D3485C" w14:paraId="01F158F1" w14:textId="77777777">
        <w:tc>
          <w:tcPr>
            <w:tcW w:w="2880" w:type="dxa"/>
            <w:vMerge/>
          </w:tcPr>
          <w:p w14:paraId="01F158EF"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F0"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35E14" w:rsidRPr="00D3485C" w14:paraId="01F158F4" w14:textId="77777777">
        <w:tc>
          <w:tcPr>
            <w:tcW w:w="2880" w:type="dxa"/>
            <w:vMerge/>
          </w:tcPr>
          <w:p w14:paraId="01F158F2"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F3"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Ежегодное заполнение декларации о конфликте интересов</w:t>
            </w:r>
          </w:p>
        </w:tc>
      </w:tr>
      <w:tr w:rsidR="00635E14" w:rsidRPr="00D3485C" w14:paraId="01F158F7" w14:textId="77777777">
        <w:tc>
          <w:tcPr>
            <w:tcW w:w="2880" w:type="dxa"/>
            <w:vMerge/>
          </w:tcPr>
          <w:p w14:paraId="01F158F5"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F6"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35E14" w:rsidRPr="00D3485C" w14:paraId="01F158FA" w14:textId="77777777">
        <w:tc>
          <w:tcPr>
            <w:tcW w:w="2880" w:type="dxa"/>
            <w:vMerge/>
          </w:tcPr>
          <w:p w14:paraId="01F158F8"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F9"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Ротация работников, занимающих должности, связанные с высоким коррупционным риском</w:t>
            </w:r>
          </w:p>
        </w:tc>
      </w:tr>
      <w:tr w:rsidR="00635E14" w:rsidRPr="00D3485C" w14:paraId="01F158FD" w14:textId="77777777">
        <w:tc>
          <w:tcPr>
            <w:tcW w:w="2880" w:type="dxa"/>
            <w:vMerge w:val="restart"/>
          </w:tcPr>
          <w:p w14:paraId="01F158FB"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Обучение и информирование работников</w:t>
            </w:r>
          </w:p>
        </w:tc>
        <w:tc>
          <w:tcPr>
            <w:tcW w:w="6819" w:type="dxa"/>
          </w:tcPr>
          <w:p w14:paraId="01F158FC"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 xml:space="preserve">Ежегодное ознакомление работников под роспись с нормативными документами, регламентирующими вопросы предупреждения и </w:t>
            </w:r>
            <w:r w:rsidRPr="00D3485C">
              <w:rPr>
                <w:rFonts w:ascii="Times New Roman" w:hAnsi="Times New Roman" w:cs="Times New Roman"/>
              </w:rPr>
              <w:lastRenderedPageBreak/>
              <w:t>противодействия коррупции в организации</w:t>
            </w:r>
          </w:p>
        </w:tc>
      </w:tr>
      <w:tr w:rsidR="00635E14" w:rsidRPr="00D3485C" w14:paraId="01F15900" w14:textId="77777777">
        <w:tc>
          <w:tcPr>
            <w:tcW w:w="2880" w:type="dxa"/>
            <w:vMerge/>
          </w:tcPr>
          <w:p w14:paraId="01F158FE"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8FF"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Проведение обучающих мероприятий по вопросам профилактики и противодействия коррупции</w:t>
            </w:r>
          </w:p>
        </w:tc>
      </w:tr>
      <w:tr w:rsidR="00635E14" w:rsidRPr="00D3485C" w14:paraId="01F15903" w14:textId="77777777">
        <w:tc>
          <w:tcPr>
            <w:tcW w:w="2880" w:type="dxa"/>
            <w:vMerge/>
          </w:tcPr>
          <w:p w14:paraId="01F15901"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902"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35E14" w:rsidRPr="00D3485C" w14:paraId="01F15906" w14:textId="77777777">
        <w:tc>
          <w:tcPr>
            <w:tcW w:w="2880" w:type="dxa"/>
            <w:vMerge w:val="restart"/>
          </w:tcPr>
          <w:p w14:paraId="01F15904"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14:paraId="01F15905"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Осуществление регулярного контроля соблюдения внутренних процедур</w:t>
            </w:r>
          </w:p>
        </w:tc>
      </w:tr>
      <w:tr w:rsidR="00635E14" w:rsidRPr="00D3485C" w14:paraId="01F15909" w14:textId="77777777">
        <w:tc>
          <w:tcPr>
            <w:tcW w:w="2880" w:type="dxa"/>
            <w:vMerge/>
          </w:tcPr>
          <w:p w14:paraId="01F15907"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908"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35E14" w:rsidRPr="00D3485C" w14:paraId="01F1590C" w14:textId="77777777">
        <w:tc>
          <w:tcPr>
            <w:tcW w:w="2880" w:type="dxa"/>
            <w:vMerge/>
          </w:tcPr>
          <w:p w14:paraId="01F1590A"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90B"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35E14" w:rsidRPr="00D3485C" w14:paraId="01F1590F" w14:textId="77777777">
        <w:tc>
          <w:tcPr>
            <w:tcW w:w="2880" w:type="dxa"/>
            <w:vMerge w:val="restart"/>
          </w:tcPr>
          <w:p w14:paraId="01F1590D"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Привлечение экспертов</w:t>
            </w:r>
          </w:p>
        </w:tc>
        <w:tc>
          <w:tcPr>
            <w:tcW w:w="6819" w:type="dxa"/>
          </w:tcPr>
          <w:p w14:paraId="01F1590E"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Периодическое проведение внешнего аудита</w:t>
            </w:r>
          </w:p>
        </w:tc>
      </w:tr>
      <w:tr w:rsidR="00635E14" w:rsidRPr="00D3485C" w14:paraId="01F15912" w14:textId="77777777">
        <w:tc>
          <w:tcPr>
            <w:tcW w:w="2880" w:type="dxa"/>
            <w:vMerge/>
          </w:tcPr>
          <w:p w14:paraId="01F15910"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911"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635E14" w:rsidRPr="00D3485C" w14:paraId="01F15915" w14:textId="77777777">
        <w:tc>
          <w:tcPr>
            <w:tcW w:w="2880" w:type="dxa"/>
            <w:vMerge w:val="restart"/>
          </w:tcPr>
          <w:p w14:paraId="01F15913"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6819" w:type="dxa"/>
          </w:tcPr>
          <w:p w14:paraId="01F15914"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Проведение регулярной оценки результатов работы по противодействию коррупции</w:t>
            </w:r>
          </w:p>
        </w:tc>
      </w:tr>
      <w:tr w:rsidR="00635E14" w:rsidRPr="00D3485C" w14:paraId="01F15918" w14:textId="77777777">
        <w:tc>
          <w:tcPr>
            <w:tcW w:w="2880" w:type="dxa"/>
            <w:vMerge/>
          </w:tcPr>
          <w:p w14:paraId="01F15916" w14:textId="77777777" w:rsidR="00635E14" w:rsidRPr="00D3485C" w:rsidRDefault="00635E14" w:rsidP="00D3485C">
            <w:pPr>
              <w:spacing w:after="0" w:line="240" w:lineRule="auto"/>
              <w:rPr>
                <w:rFonts w:ascii="Times New Roman" w:hAnsi="Times New Roman" w:cs="Times New Roman"/>
                <w:sz w:val="20"/>
                <w:szCs w:val="20"/>
              </w:rPr>
            </w:pPr>
          </w:p>
        </w:tc>
        <w:tc>
          <w:tcPr>
            <w:tcW w:w="6819" w:type="dxa"/>
          </w:tcPr>
          <w:p w14:paraId="01F15917"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01F15919" w14:textId="77777777" w:rsidR="00635E14" w:rsidRPr="00D3485C" w:rsidRDefault="00635E14" w:rsidP="00D3485C">
      <w:pPr>
        <w:pStyle w:val="ConsPlusNormal"/>
        <w:ind w:firstLine="540"/>
        <w:jc w:val="both"/>
        <w:rPr>
          <w:rFonts w:ascii="Times New Roman" w:hAnsi="Times New Roman" w:cs="Times New Roman"/>
        </w:rPr>
      </w:pPr>
    </w:p>
    <w:p w14:paraId="01F1591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14:paraId="01F1591B" w14:textId="77777777" w:rsidR="00635E14" w:rsidRPr="00D3485C" w:rsidRDefault="00635E14" w:rsidP="00D3485C">
      <w:pPr>
        <w:pStyle w:val="ConsPlusNormal"/>
        <w:ind w:firstLine="540"/>
        <w:jc w:val="both"/>
        <w:rPr>
          <w:rFonts w:ascii="Times New Roman" w:hAnsi="Times New Roman" w:cs="Times New Roman"/>
        </w:rPr>
      </w:pPr>
    </w:p>
    <w:p w14:paraId="01F1591C"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2. Определение подразделений или должностных лиц, ответственных за противодействие коррупции</w:t>
      </w:r>
    </w:p>
    <w:p w14:paraId="01F1591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01F1591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14:paraId="01F1591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Например, они могут быть установлены:</w:t>
      </w:r>
    </w:p>
    <w:p w14:paraId="01F1592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14:paraId="01F1592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трудовых договорах и должностных инструкциях ответственных работников;</w:t>
      </w:r>
    </w:p>
    <w:p w14:paraId="01F1592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положении о подразделении, ответственном за противодействие коррупции.</w:t>
      </w:r>
    </w:p>
    <w:p w14:paraId="01F1592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14:paraId="01F1592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число обязанностей структурного подразделения или должностного лица, например, может включаться:</w:t>
      </w:r>
    </w:p>
    <w:p w14:paraId="01F1592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01F1592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14:paraId="01F1592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организация проведения оценки коррупционных рисков;</w:t>
      </w:r>
    </w:p>
    <w:p w14:paraId="01F1592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01F159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организация заполнения и рассмотрения деклараций о конфликте интересов;</w:t>
      </w:r>
    </w:p>
    <w:p w14:paraId="01F1592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01F1592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1F159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01F1592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14:paraId="01F1592E" w14:textId="77777777" w:rsidR="00635E14" w:rsidRPr="00D3485C" w:rsidRDefault="00635E14" w:rsidP="00D3485C">
      <w:pPr>
        <w:pStyle w:val="ConsPlusNormal"/>
        <w:ind w:firstLine="540"/>
        <w:jc w:val="both"/>
        <w:rPr>
          <w:rFonts w:ascii="Times New Roman" w:hAnsi="Times New Roman" w:cs="Times New Roman"/>
        </w:rPr>
      </w:pPr>
    </w:p>
    <w:p w14:paraId="01F1592F"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3. Оценка коррупционных рисков</w:t>
      </w:r>
    </w:p>
    <w:p w14:paraId="01F159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01F159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01F159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01F159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(подпроцессы);</w:t>
      </w:r>
    </w:p>
    <w:p w14:paraId="01F1593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01F1593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01F1593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01F1593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01F1593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вероятные формы осуществления коррупционных платежей.</w:t>
      </w:r>
    </w:p>
    <w:p w14:paraId="01F159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01F159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01F1593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14:paraId="01F1593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детальную регламентацию способа и сроков совершения действий работником в "критической точке";</w:t>
      </w:r>
    </w:p>
    <w:p w14:paraId="01F159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14:paraId="01F159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01F159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установление дополнительных форм отчетности работников о результатах принятых решений;</w:t>
      </w:r>
    </w:p>
    <w:p w14:paraId="01F1594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введение ограничений, затрудняющих осуществление коррупционных платежей и т.д.</w:t>
      </w:r>
    </w:p>
    <w:p w14:paraId="01F15941" w14:textId="77777777" w:rsidR="00635E14" w:rsidRPr="00D3485C" w:rsidRDefault="00635E14" w:rsidP="00D3485C">
      <w:pPr>
        <w:pStyle w:val="ConsPlusNormal"/>
        <w:ind w:firstLine="540"/>
        <w:jc w:val="both"/>
        <w:rPr>
          <w:rFonts w:ascii="Times New Roman" w:hAnsi="Times New Roman" w:cs="Times New Roman"/>
        </w:rPr>
      </w:pPr>
    </w:p>
    <w:p w14:paraId="01F15942"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4. Выявление и урегулирование конфликта интересов</w:t>
      </w:r>
    </w:p>
    <w:p w14:paraId="01F1594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14:paraId="01F15944" w14:textId="77777777" w:rsidR="00635E14" w:rsidRPr="00D3485C" w:rsidRDefault="00635E14" w:rsidP="00D3485C">
      <w:pPr>
        <w:pStyle w:val="ConsPlusNormal"/>
        <w:ind w:firstLine="540"/>
        <w:jc w:val="both"/>
        <w:rPr>
          <w:rFonts w:ascii="Times New Roman" w:hAnsi="Times New Roman" w:cs="Times New Roman"/>
        </w:rPr>
      </w:pPr>
    </w:p>
    <w:p w14:paraId="01F15945"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4.1. Особенности нормативного правового регулирования в сфере предотвращения, выявления и урегулирования конфликта интересов в организации</w:t>
      </w:r>
    </w:p>
    <w:p w14:paraId="01F159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14:paraId="01F159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Во-первых, соответствующие нормы содержатся в Федеральном </w:t>
      </w:r>
      <w:hyperlink r:id="rId51"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"О противодействии коррупции", а также в принятых в его развитие статьях </w:t>
      </w:r>
      <w:hyperlink r:id="rId52" w:history="1">
        <w:r w:rsidRPr="00D3485C">
          <w:rPr>
            <w:rFonts w:ascii="Times New Roman" w:hAnsi="Times New Roman" w:cs="Times New Roman"/>
            <w:color w:val="0000FF"/>
          </w:rPr>
          <w:t>ТК</w:t>
        </w:r>
      </w:hyperlink>
      <w:r w:rsidRPr="00D3485C">
        <w:rPr>
          <w:rFonts w:ascii="Times New Roman" w:hAnsi="Times New Roman" w:cs="Times New Roman"/>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14:paraId="01F15948" w14:textId="77777777" w:rsidR="00635E14" w:rsidRPr="00D3485C" w:rsidRDefault="00635E14" w:rsidP="00D3485C">
      <w:pPr>
        <w:pStyle w:val="ConsPlusNormal"/>
        <w:ind w:firstLine="540"/>
        <w:jc w:val="both"/>
        <w:rPr>
          <w:rFonts w:ascii="Times New Roman" w:hAnsi="Times New Roman" w:cs="Times New Roman"/>
        </w:rPr>
      </w:pPr>
    </w:p>
    <w:p w14:paraId="01F15949"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lastRenderedPageBreak/>
        <w:t xml:space="preserve">Федеральный </w:t>
      </w:r>
      <w:hyperlink r:id="rId53"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"О противодействии коррупции" и Трудовой </w:t>
      </w:r>
      <w:hyperlink r:id="rId54" w:history="1">
        <w:r w:rsidRPr="00D3485C">
          <w:rPr>
            <w:rFonts w:ascii="Times New Roman" w:hAnsi="Times New Roman" w:cs="Times New Roman"/>
            <w:color w:val="0000FF"/>
          </w:rPr>
          <w:t>кодекс</w:t>
        </w:r>
      </w:hyperlink>
      <w:r w:rsidRPr="00D3485C">
        <w:rPr>
          <w:rFonts w:ascii="Times New Roman" w:hAnsi="Times New Roman" w:cs="Times New Roman"/>
        </w:rPr>
        <w:t xml:space="preserve"> Российской Федерации</w:t>
      </w:r>
    </w:p>
    <w:p w14:paraId="01F1594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Определение "конфликта интересов", содержащееся в Федеральном </w:t>
      </w:r>
      <w:hyperlink r:id="rId55"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"О противодействии коррупции", изначально было ориентировано на государственную службу. В соответствии с </w:t>
      </w:r>
      <w:hyperlink r:id="rId56" w:history="1">
        <w:r w:rsidRPr="00D3485C">
          <w:rPr>
            <w:rFonts w:ascii="Times New Roman" w:hAnsi="Times New Roman" w:cs="Times New Roman"/>
            <w:color w:val="0000FF"/>
          </w:rPr>
          <w:t>частью 1 статьи 10</w:t>
        </w:r>
      </w:hyperlink>
      <w:r w:rsidRPr="00D3485C">
        <w:rPr>
          <w:rFonts w:ascii="Times New Roman" w:hAnsi="Times New Roman" w:cs="Times New Roman"/>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01F1594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01F1594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со </w:t>
      </w:r>
      <w:hyperlink r:id="rId57" w:history="1">
        <w:r w:rsidRPr="00D3485C">
          <w:rPr>
            <w:rFonts w:ascii="Times New Roman" w:hAnsi="Times New Roman" w:cs="Times New Roman"/>
            <w:color w:val="0000FF"/>
          </w:rPr>
          <w:t>статьей 12.4</w:t>
        </w:r>
      </w:hyperlink>
      <w:r w:rsidRPr="00D3485C">
        <w:rPr>
          <w:rFonts w:ascii="Times New Roman" w:hAnsi="Times New Roman" w:cs="Times New Roman"/>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8"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были распространены на работников, замещающих должности:</w:t>
      </w:r>
    </w:p>
    <w:p w14:paraId="01F1594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в государственных корпорациях;</w:t>
      </w:r>
    </w:p>
    <w:p w14:paraId="01F1594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14:paraId="01F1594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в иных организациях, создаваемых Российской Федерацией на основании федеральных законов;</w:t>
      </w:r>
    </w:p>
    <w:p w14:paraId="01F1595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в организациях, создаваемых для выполнения задач, поставленных перед федеральными государственными органами.</w:t>
      </w:r>
    </w:p>
    <w:p w14:paraId="01F1595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 данные категории работников ограничения, запреты и обязанности, установленные Федеральным </w:t>
      </w:r>
      <w:hyperlink r:id="rId59"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0" w:history="1">
        <w:r w:rsidRPr="00D3485C">
          <w:rPr>
            <w:rFonts w:ascii="Times New Roman" w:hAnsi="Times New Roman" w:cs="Times New Roman"/>
            <w:color w:val="0000FF"/>
          </w:rPr>
          <w:t>ТК</w:t>
        </w:r>
      </w:hyperlink>
      <w:r w:rsidRPr="00D3485C">
        <w:rPr>
          <w:rFonts w:ascii="Times New Roman" w:hAnsi="Times New Roman" w:cs="Times New Roman"/>
        </w:rPr>
        <w:t xml:space="preserve"> РФ, а также в ряде подзаконных нормативных правовых актов.</w:t>
      </w:r>
    </w:p>
    <w:p w14:paraId="01F1595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частности, применительно к государственным корпорациям и государственным компаниям в соответствии со </w:t>
      </w:r>
      <w:hyperlink r:id="rId61" w:history="1">
        <w:r w:rsidRPr="00D3485C">
          <w:rPr>
            <w:rFonts w:ascii="Times New Roman" w:hAnsi="Times New Roman" w:cs="Times New Roman"/>
            <w:color w:val="0000FF"/>
          </w:rPr>
          <w:t>статьей 349.1</w:t>
        </w:r>
      </w:hyperlink>
      <w:r w:rsidRPr="00D3485C">
        <w:rPr>
          <w:rFonts w:ascii="Times New Roman" w:hAnsi="Times New Roman" w:cs="Times New Roman"/>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14:paraId="01F1595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01F1595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14:paraId="01F1595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2"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14:paraId="01F1595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3" w:history="1">
        <w:r w:rsidRPr="00D3485C">
          <w:rPr>
            <w:rFonts w:ascii="Times New Roman" w:hAnsi="Times New Roman" w:cs="Times New Roman"/>
            <w:color w:val="0000FF"/>
          </w:rPr>
          <w:t>статье 349.1</w:t>
        </w:r>
      </w:hyperlink>
      <w:r w:rsidRPr="00D3485C">
        <w:rPr>
          <w:rFonts w:ascii="Times New Roman" w:hAnsi="Times New Roman" w:cs="Times New Roman"/>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4" w:history="1">
        <w:r w:rsidRPr="00D3485C">
          <w:rPr>
            <w:rFonts w:ascii="Times New Roman" w:hAnsi="Times New Roman" w:cs="Times New Roman"/>
            <w:color w:val="0000FF"/>
          </w:rPr>
          <w:t>статье 10</w:t>
        </w:r>
      </w:hyperlink>
      <w:r w:rsidRPr="00D3485C">
        <w:rPr>
          <w:rFonts w:ascii="Times New Roman" w:hAnsi="Times New Roman" w:cs="Times New Roman"/>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14:paraId="01F1595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5"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14:paraId="01F15958" w14:textId="77777777" w:rsidR="00635E14" w:rsidRPr="00D3485C" w:rsidRDefault="00635E14" w:rsidP="00D3485C">
      <w:pPr>
        <w:pStyle w:val="ConsPlusNormal"/>
        <w:ind w:firstLine="540"/>
        <w:jc w:val="both"/>
        <w:rPr>
          <w:rFonts w:ascii="Times New Roman" w:hAnsi="Times New Roman" w:cs="Times New Roman"/>
        </w:rPr>
      </w:pPr>
    </w:p>
    <w:p w14:paraId="01F15959"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Нормативные правовые акты, регулирующие отдельные виды деятельности</w:t>
      </w:r>
    </w:p>
    <w:p w14:paraId="01F1595A" w14:textId="77777777" w:rsidR="00635E14" w:rsidRPr="00D3485C" w:rsidRDefault="00635E14" w:rsidP="00D3485C">
      <w:pPr>
        <w:pStyle w:val="ConsPlusNormal"/>
        <w:ind w:firstLine="540"/>
        <w:jc w:val="both"/>
        <w:rPr>
          <w:rFonts w:ascii="Times New Roman" w:hAnsi="Times New Roman" w:cs="Times New Roman"/>
        </w:rPr>
      </w:pPr>
    </w:p>
    <w:p w14:paraId="01F1595B"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Организации, вовлеченные в процесс формирования и инвестирования средств пенсионных накоплений</w:t>
      </w:r>
    </w:p>
    <w:p w14:paraId="01F1595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со </w:t>
      </w:r>
      <w:hyperlink r:id="rId66" w:history="1">
        <w:r w:rsidRPr="00D3485C">
          <w:rPr>
            <w:rFonts w:ascii="Times New Roman" w:hAnsi="Times New Roman" w:cs="Times New Roman"/>
            <w:color w:val="0000FF"/>
          </w:rPr>
          <w:t>статьей 35</w:t>
        </w:r>
      </w:hyperlink>
      <w:r w:rsidRPr="00D3485C">
        <w:rPr>
          <w:rFonts w:ascii="Times New Roman" w:hAnsi="Times New Roman" w:cs="Times New Roman"/>
        </w:rPr>
        <w:t xml:space="preserve"> Федерального закона от 24 июля 2002 г. N 111-ФЗ "Об инвестировании средств </w:t>
      </w:r>
      <w:r w:rsidRPr="00D3485C">
        <w:rPr>
          <w:rFonts w:ascii="Times New Roman" w:hAnsi="Times New Roman" w:cs="Times New Roman"/>
        </w:rPr>
        <w:lastRenderedPageBreak/>
        <w:t>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14:paraId="01F1595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близкими родственниками в соответствии со </w:t>
      </w:r>
      <w:hyperlink r:id="rId67" w:history="1">
        <w:r w:rsidRPr="00D3485C">
          <w:rPr>
            <w:rFonts w:ascii="Times New Roman" w:hAnsi="Times New Roman" w:cs="Times New Roman"/>
            <w:color w:val="0000FF"/>
          </w:rPr>
          <w:t>статьей 14</w:t>
        </w:r>
      </w:hyperlink>
      <w:r w:rsidRPr="00D3485C">
        <w:rPr>
          <w:rFonts w:ascii="Times New Roman" w:hAnsi="Times New Roman" w:cs="Times New Roman"/>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14:paraId="01F1595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Понятия "материальная выгода" и "личная выгода" раскрываются в </w:t>
      </w:r>
      <w:hyperlink r:id="rId68" w:history="1">
        <w:r w:rsidRPr="00D3485C">
          <w:rPr>
            <w:rFonts w:ascii="Times New Roman" w:hAnsi="Times New Roman" w:cs="Times New Roman"/>
            <w:color w:val="0000FF"/>
          </w:rPr>
          <w:t>постановлении</w:t>
        </w:r>
      </w:hyperlink>
      <w:r w:rsidRPr="00D3485C">
        <w:rPr>
          <w:rFonts w:ascii="Times New Roman" w:hAnsi="Times New Roman" w:cs="Times New Roman"/>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w:t>
      </w:r>
      <w:bookmarkStart w:id="1" w:name="_GoBack"/>
      <w:r w:rsidRPr="00D3485C">
        <w:rPr>
          <w:rFonts w:ascii="Times New Roman" w:hAnsi="Times New Roman" w:cs="Times New Roman"/>
        </w:rPr>
        <w:t>о</w:t>
      </w:r>
      <w:bookmarkEnd w:id="1"/>
      <w:r w:rsidRPr="00D3485C">
        <w:rPr>
          <w:rFonts w:ascii="Times New Roman" w:hAnsi="Times New Roman" w:cs="Times New Roman"/>
        </w:rPr>
        <w:t>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14:paraId="01F1595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14:paraId="01F1596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14:paraId="01F1596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Аналогичное определение "конфликта интересов" применительно к негосударственным пенсионным фондам закреплено в </w:t>
      </w:r>
      <w:hyperlink r:id="rId69" w:history="1">
        <w:r w:rsidRPr="00D3485C">
          <w:rPr>
            <w:rFonts w:ascii="Times New Roman" w:hAnsi="Times New Roman" w:cs="Times New Roman"/>
            <w:color w:val="0000FF"/>
          </w:rPr>
          <w:t>статье 36.24</w:t>
        </w:r>
      </w:hyperlink>
      <w:r w:rsidRPr="00D3485C">
        <w:rPr>
          <w:rFonts w:ascii="Times New Roman" w:hAnsi="Times New Roman" w:cs="Times New Roman"/>
        </w:rPr>
        <w:t xml:space="preserve"> Федерального закона от 7 мая 1998 г. N 75-ФЗ "О негосударственных пенсионных фондах" (далее - Федеральный закон N 75-ФЗ).</w:t>
      </w:r>
    </w:p>
    <w:p w14:paraId="01F1596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0"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N 111-ФЗ и Федеральном </w:t>
      </w:r>
      <w:hyperlink r:id="rId71"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N 75-ФЗ, прямо не упомянуты. Вместе с тем </w:t>
      </w:r>
      <w:hyperlink r:id="rId72" w:history="1">
        <w:r w:rsidRPr="00D3485C">
          <w:rPr>
            <w:rFonts w:ascii="Times New Roman" w:hAnsi="Times New Roman" w:cs="Times New Roman"/>
            <w:color w:val="0000FF"/>
          </w:rPr>
          <w:t>часть 3 статьи 35</w:t>
        </w:r>
      </w:hyperlink>
      <w:r w:rsidRPr="00D3485C">
        <w:rPr>
          <w:rFonts w:ascii="Times New Roman" w:hAnsi="Times New Roman" w:cs="Times New Roman"/>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3" w:history="1">
        <w:r w:rsidRPr="00D3485C">
          <w:rPr>
            <w:rFonts w:ascii="Times New Roman" w:hAnsi="Times New Roman" w:cs="Times New Roman"/>
            <w:color w:val="0000FF"/>
          </w:rPr>
          <w:t>части 1 статьи 35</w:t>
        </w:r>
      </w:hyperlink>
      <w:r w:rsidRPr="00D3485C">
        <w:rPr>
          <w:rFonts w:ascii="Times New Roman" w:hAnsi="Times New Roman" w:cs="Times New Roman"/>
        </w:rPr>
        <w:t xml:space="preserve"> Федерального закона N  111-ФЗ.</w:t>
      </w:r>
    </w:p>
    <w:p w14:paraId="01F1596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14:paraId="01F1596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Также следует обратить внимание на то, что в соответствии с </w:t>
      </w:r>
      <w:hyperlink r:id="rId74" w:history="1">
        <w:r w:rsidRPr="00D3485C">
          <w:rPr>
            <w:rFonts w:ascii="Times New Roman" w:hAnsi="Times New Roman" w:cs="Times New Roman"/>
            <w:color w:val="0000FF"/>
          </w:rPr>
          <w:t>постановлением</w:t>
        </w:r>
      </w:hyperlink>
      <w:r w:rsidRPr="00D3485C">
        <w:rPr>
          <w:rFonts w:ascii="Times New Roman" w:hAnsi="Times New Roman" w:cs="Times New Roman"/>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14:paraId="01F1596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14:paraId="01F15966" w14:textId="77777777" w:rsidR="00635E14" w:rsidRPr="00D3485C" w:rsidRDefault="00635E14" w:rsidP="00D3485C">
      <w:pPr>
        <w:spacing w:after="0" w:line="240" w:lineRule="auto"/>
        <w:rPr>
          <w:rFonts w:ascii="Times New Roman" w:hAnsi="Times New Roman" w:cs="Times New Roman"/>
          <w:sz w:val="20"/>
          <w:szCs w:val="20"/>
        </w:rPr>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rsidRPr="00D3485C" w14:paraId="01F15969" w14:textId="77777777">
        <w:trPr>
          <w:jc w:val="center"/>
        </w:trPr>
        <w:tc>
          <w:tcPr>
            <w:tcW w:w="10147" w:type="dxa"/>
            <w:tcBorders>
              <w:top w:val="nil"/>
              <w:left w:val="single" w:sz="24" w:space="0" w:color="CED3F1"/>
              <w:bottom w:val="nil"/>
              <w:right w:val="single" w:sz="24" w:space="0" w:color="F4F3F8"/>
            </w:tcBorders>
            <w:shd w:val="clear" w:color="auto" w:fill="F4F3F8"/>
          </w:tcPr>
          <w:p w14:paraId="01F15967"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КонсультантПлюс: примечание.</w:t>
            </w:r>
          </w:p>
          <w:p w14:paraId="01F15968"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5" w:history="1">
              <w:r w:rsidRPr="00D3485C">
                <w:rPr>
                  <w:rFonts w:ascii="Times New Roman" w:hAnsi="Times New Roman" w:cs="Times New Roman"/>
                  <w:color w:val="0000FF"/>
                </w:rPr>
                <w:t>информация</w:t>
              </w:r>
            </w:hyperlink>
            <w:r w:rsidRPr="00D3485C">
              <w:rPr>
                <w:rFonts w:ascii="Times New Roman" w:hAnsi="Times New Roman" w:cs="Times New Roman"/>
                <w:color w:val="392C69"/>
              </w:rPr>
              <w:t xml:space="preserve"> Банка России от 28.02.2014).</w:t>
            </w:r>
          </w:p>
        </w:tc>
      </w:tr>
    </w:tbl>
    <w:p w14:paraId="01F1596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частности, в соответствии со </w:t>
      </w:r>
      <w:hyperlink r:id="rId76" w:history="1">
        <w:r w:rsidRPr="00D3485C">
          <w:rPr>
            <w:rFonts w:ascii="Times New Roman" w:hAnsi="Times New Roman" w:cs="Times New Roman"/>
            <w:color w:val="0000FF"/>
          </w:rPr>
          <w:t>статьями 35</w:t>
        </w:r>
      </w:hyperlink>
      <w:r w:rsidRPr="00D3485C">
        <w:rPr>
          <w:rFonts w:ascii="Times New Roman" w:hAnsi="Times New Roman" w:cs="Times New Roman"/>
        </w:rPr>
        <w:t xml:space="preserve"> - </w:t>
      </w:r>
      <w:hyperlink r:id="rId77" w:history="1">
        <w:r w:rsidRPr="00D3485C">
          <w:rPr>
            <w:rFonts w:ascii="Times New Roman" w:hAnsi="Times New Roman" w:cs="Times New Roman"/>
            <w:color w:val="0000FF"/>
          </w:rPr>
          <w:t>36</w:t>
        </w:r>
      </w:hyperlink>
      <w:r w:rsidRPr="00D3485C">
        <w:rPr>
          <w:rFonts w:ascii="Times New Roman" w:hAnsi="Times New Roman" w:cs="Times New Roman"/>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w:t>
      </w:r>
      <w:r w:rsidRPr="00D3485C">
        <w:rPr>
          <w:rFonts w:ascii="Times New Roman" w:hAnsi="Times New Roman" w:cs="Times New Roman"/>
        </w:rPr>
        <w:lastRenderedPageBreak/>
        <w:t xml:space="preserve">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8" w:history="1">
        <w:r w:rsidRPr="00D3485C">
          <w:rPr>
            <w:rFonts w:ascii="Times New Roman" w:hAnsi="Times New Roman" w:cs="Times New Roman"/>
            <w:color w:val="0000FF"/>
          </w:rPr>
          <w:t>кодекса</w:t>
        </w:r>
      </w:hyperlink>
      <w:r w:rsidRPr="00D3485C">
        <w:rPr>
          <w:rFonts w:ascii="Times New Roman" w:hAnsi="Times New Roman" w:cs="Times New Roman"/>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9" w:history="1">
        <w:r w:rsidRPr="00D3485C">
          <w:rPr>
            <w:rFonts w:ascii="Times New Roman" w:hAnsi="Times New Roman" w:cs="Times New Roman"/>
            <w:color w:val="0000FF"/>
          </w:rPr>
          <w:t>кодекса</w:t>
        </w:r>
      </w:hyperlink>
      <w:r w:rsidRPr="00D3485C">
        <w:rPr>
          <w:rFonts w:ascii="Times New Roman" w:hAnsi="Times New Roman" w:cs="Times New Roman"/>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14:paraId="01F1596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0" w:history="1">
        <w:r w:rsidRPr="00D3485C">
          <w:rPr>
            <w:rFonts w:ascii="Times New Roman" w:hAnsi="Times New Roman" w:cs="Times New Roman"/>
            <w:color w:val="0000FF"/>
          </w:rPr>
          <w:t>кодексу</w:t>
        </w:r>
      </w:hyperlink>
      <w:r w:rsidRPr="00D3485C">
        <w:rPr>
          <w:rFonts w:ascii="Times New Roman" w:hAnsi="Times New Roman" w:cs="Times New Roman"/>
        </w:rPr>
        <w:t xml:space="preserve"> следует уделить самое пристальное внимание. В Типовом </w:t>
      </w:r>
      <w:hyperlink r:id="rId81" w:history="1">
        <w:r w:rsidRPr="00D3485C">
          <w:rPr>
            <w:rFonts w:ascii="Times New Roman" w:hAnsi="Times New Roman" w:cs="Times New Roman"/>
            <w:color w:val="0000FF"/>
          </w:rPr>
          <w:t>кодексе</w:t>
        </w:r>
      </w:hyperlink>
      <w:r w:rsidRPr="00D3485C">
        <w:rPr>
          <w:rFonts w:ascii="Times New Roman" w:hAnsi="Times New Roman" w:cs="Times New Roman"/>
        </w:rPr>
        <w:t xml:space="preserve"> в числе прочего:</w:t>
      </w:r>
    </w:p>
    <w:p w14:paraId="01F1596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приведен перечень конкретных ситуаций, в которых может возникнуть конфликт интересов;</w:t>
      </w:r>
    </w:p>
    <w:p w14:paraId="01F1596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14:paraId="01F1596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14:paraId="01F1596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14:paraId="01F1597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Следует обратить особое внимание на то, что в соответствии с </w:t>
      </w:r>
      <w:hyperlink r:id="rId82" w:history="1">
        <w:r w:rsidRPr="00D3485C">
          <w:rPr>
            <w:rFonts w:ascii="Times New Roman" w:hAnsi="Times New Roman" w:cs="Times New Roman"/>
            <w:color w:val="0000FF"/>
          </w:rPr>
          <w:t>пунктом 8</w:t>
        </w:r>
      </w:hyperlink>
      <w:r w:rsidRPr="00D3485C">
        <w:rPr>
          <w:rFonts w:ascii="Times New Roman" w:hAnsi="Times New Roman" w:cs="Times New Roman"/>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14:paraId="01F15971" w14:textId="77777777" w:rsidR="00635E14" w:rsidRPr="00D3485C" w:rsidRDefault="00635E14" w:rsidP="00D3485C">
      <w:pPr>
        <w:pStyle w:val="ConsPlusNormal"/>
        <w:ind w:firstLine="540"/>
        <w:jc w:val="both"/>
        <w:rPr>
          <w:rFonts w:ascii="Times New Roman" w:hAnsi="Times New Roman" w:cs="Times New Roman"/>
        </w:rPr>
      </w:pPr>
    </w:p>
    <w:p w14:paraId="01F15972"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Профессиональные участники рынка ценных бумаг и управляющие компании инвестиционных фондов</w:t>
      </w:r>
    </w:p>
    <w:p w14:paraId="01F1597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Федеральный </w:t>
      </w:r>
      <w:hyperlink r:id="rId83"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4" w:history="1">
        <w:r w:rsidRPr="00D3485C">
          <w:rPr>
            <w:rFonts w:ascii="Times New Roman" w:hAnsi="Times New Roman" w:cs="Times New Roman"/>
            <w:color w:val="0000FF"/>
          </w:rPr>
          <w:t>статьями 3</w:t>
        </w:r>
      </w:hyperlink>
      <w:r w:rsidRPr="00D3485C">
        <w:rPr>
          <w:rFonts w:ascii="Times New Roman" w:hAnsi="Times New Roman" w:cs="Times New Roman"/>
        </w:rPr>
        <w:t xml:space="preserve"> и </w:t>
      </w:r>
      <w:hyperlink r:id="rId85" w:history="1">
        <w:r w:rsidRPr="00D3485C">
          <w:rPr>
            <w:rFonts w:ascii="Times New Roman" w:hAnsi="Times New Roman" w:cs="Times New Roman"/>
            <w:color w:val="0000FF"/>
          </w:rPr>
          <w:t>5</w:t>
        </w:r>
      </w:hyperlink>
      <w:r w:rsidRPr="00D3485C">
        <w:rPr>
          <w:rFonts w:ascii="Times New Roman" w:hAnsi="Times New Roman" w:cs="Times New Roman"/>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14:paraId="01F1597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Содержание понятия "конфликт интересов" для этого вида организаций раскрывается в </w:t>
      </w:r>
      <w:hyperlink r:id="rId86" w:history="1">
        <w:r w:rsidRPr="00D3485C">
          <w:rPr>
            <w:rFonts w:ascii="Times New Roman" w:hAnsi="Times New Roman" w:cs="Times New Roman"/>
            <w:color w:val="0000FF"/>
          </w:rPr>
          <w:t>постановлении</w:t>
        </w:r>
      </w:hyperlink>
      <w:r w:rsidRPr="00D3485C">
        <w:rPr>
          <w:rFonts w:ascii="Times New Roman" w:hAnsi="Times New Roman" w:cs="Times New Roman"/>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7" w:history="1">
        <w:r w:rsidRPr="00D3485C">
          <w:rPr>
            <w:rFonts w:ascii="Times New Roman" w:hAnsi="Times New Roman" w:cs="Times New Roman"/>
            <w:color w:val="0000FF"/>
          </w:rPr>
          <w:t>пунктом 1</w:t>
        </w:r>
      </w:hyperlink>
      <w:r w:rsidRPr="00D3485C">
        <w:rPr>
          <w:rFonts w:ascii="Times New Roman" w:hAnsi="Times New Roman" w:cs="Times New Roman"/>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14:paraId="01F1597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согласно </w:t>
      </w:r>
      <w:hyperlink r:id="rId88" w:history="1">
        <w:r w:rsidRPr="00D3485C">
          <w:rPr>
            <w:rFonts w:ascii="Times New Roman" w:hAnsi="Times New Roman" w:cs="Times New Roman"/>
            <w:color w:val="0000FF"/>
          </w:rPr>
          <w:t>пункту 4</w:t>
        </w:r>
      </w:hyperlink>
      <w:r w:rsidRPr="00D3485C">
        <w:rPr>
          <w:rFonts w:ascii="Times New Roman" w:hAnsi="Times New Roman" w:cs="Times New Roman"/>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14:paraId="01F1597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Определение "конфликт интересов", закрепленное в </w:t>
      </w:r>
      <w:hyperlink r:id="rId89" w:history="1">
        <w:r w:rsidRPr="00D3485C">
          <w:rPr>
            <w:rFonts w:ascii="Times New Roman" w:hAnsi="Times New Roman" w:cs="Times New Roman"/>
            <w:color w:val="0000FF"/>
          </w:rPr>
          <w:t>постановлении</w:t>
        </w:r>
      </w:hyperlink>
      <w:r w:rsidRPr="00D3485C">
        <w:rPr>
          <w:rFonts w:ascii="Times New Roman" w:hAnsi="Times New Roman" w:cs="Times New Roman"/>
        </w:rPr>
        <w:t xml:space="preserve"> N 44, применяется и в отношении управляющих компаний инвестиционных фондов. В соответствии со </w:t>
      </w:r>
      <w:hyperlink r:id="rId90" w:history="1">
        <w:r w:rsidRPr="00D3485C">
          <w:rPr>
            <w:rFonts w:ascii="Times New Roman" w:hAnsi="Times New Roman" w:cs="Times New Roman"/>
            <w:color w:val="0000FF"/>
          </w:rPr>
          <w:t>статьей 38</w:t>
        </w:r>
      </w:hyperlink>
      <w:r w:rsidRPr="00D3485C">
        <w:rPr>
          <w:rFonts w:ascii="Times New Roman" w:hAnsi="Times New Roman" w:cs="Times New Roman"/>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14:paraId="01F15977" w14:textId="77777777" w:rsidR="00635E14" w:rsidRPr="00D3485C" w:rsidRDefault="00635E14" w:rsidP="00D3485C">
      <w:pPr>
        <w:pStyle w:val="ConsPlusNormal"/>
        <w:ind w:firstLine="540"/>
        <w:jc w:val="both"/>
        <w:rPr>
          <w:rFonts w:ascii="Times New Roman" w:hAnsi="Times New Roman" w:cs="Times New Roman"/>
        </w:rPr>
      </w:pPr>
    </w:p>
    <w:p w14:paraId="01F15978"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Кредитные организации</w:t>
      </w:r>
    </w:p>
    <w:p w14:paraId="01F1597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Применительно к кредитным организациям определение "конфликта интересов" закреплено в </w:t>
      </w:r>
      <w:hyperlink r:id="rId91" w:history="1">
        <w:r w:rsidRPr="00D3485C">
          <w:rPr>
            <w:rFonts w:ascii="Times New Roman" w:hAnsi="Times New Roman" w:cs="Times New Roman"/>
            <w:color w:val="0000FF"/>
          </w:rPr>
          <w:t>Положении</w:t>
        </w:r>
      </w:hyperlink>
      <w:r w:rsidRPr="00D3485C">
        <w:rPr>
          <w:rFonts w:ascii="Times New Roman" w:hAnsi="Times New Roman" w:cs="Times New Roman"/>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2" w:history="1">
        <w:r w:rsidRPr="00D3485C">
          <w:rPr>
            <w:rFonts w:ascii="Times New Roman" w:hAnsi="Times New Roman" w:cs="Times New Roman"/>
            <w:color w:val="0000FF"/>
          </w:rPr>
          <w:t>пунктом 3.4.2</w:t>
        </w:r>
      </w:hyperlink>
      <w:r w:rsidRPr="00D3485C">
        <w:rPr>
          <w:rFonts w:ascii="Times New Roman" w:hAnsi="Times New Roman" w:cs="Times New Roman"/>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14:paraId="01F1597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14:paraId="01F1597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совершать банковские операции и другие сделки и осуществлять их регистрацию и (или) отражение в учете;</w:t>
      </w:r>
    </w:p>
    <w:p w14:paraId="01F1597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санкционировать выплату денежных средств и осуществлять (совершать) их фактическую выплату;</w:t>
      </w:r>
    </w:p>
    <w:p w14:paraId="01F1597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14:paraId="01F1597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 предоставлять консультационные и информационные услуги клиентам кредитной организации и совершать операции с теми же клиентами;</w:t>
      </w:r>
    </w:p>
    <w:p w14:paraId="01F1597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оценивать достоверность и полноту документов, представляемых при выдаче кредита, и осуществлять мониторинг финансового состояния заемщика;</w:t>
      </w:r>
    </w:p>
    <w:p w14:paraId="01F1598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совершать действия в любых других областях, где может возникнуть конфликт интересов.</w:t>
      </w:r>
    </w:p>
    <w:p w14:paraId="01F1598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 </w:t>
      </w:r>
      <w:hyperlink r:id="rId93" w:history="1">
        <w:r w:rsidRPr="00D3485C">
          <w:rPr>
            <w:rFonts w:ascii="Times New Roman" w:hAnsi="Times New Roman" w:cs="Times New Roman"/>
            <w:color w:val="0000FF"/>
          </w:rPr>
          <w:t>пунктом 3.4.3</w:t>
        </w:r>
      </w:hyperlink>
      <w:r w:rsidRPr="00D3485C">
        <w:rPr>
          <w:rFonts w:ascii="Times New Roman" w:hAnsi="Times New Roman" w:cs="Times New Roman"/>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14:paraId="01F15982" w14:textId="77777777" w:rsidR="00635E14" w:rsidRPr="00D3485C" w:rsidRDefault="00635E14" w:rsidP="00D3485C">
      <w:pPr>
        <w:pStyle w:val="ConsPlusNormal"/>
        <w:ind w:firstLine="540"/>
        <w:jc w:val="both"/>
        <w:rPr>
          <w:rFonts w:ascii="Times New Roman" w:hAnsi="Times New Roman" w:cs="Times New Roman"/>
        </w:rPr>
      </w:pPr>
    </w:p>
    <w:p w14:paraId="01F15983"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Организации, осуществляющие медицинскую или фармацевтическую деятельность</w:t>
      </w:r>
    </w:p>
    <w:p w14:paraId="01F1598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4" w:history="1">
        <w:r w:rsidRPr="00D3485C">
          <w:rPr>
            <w:rFonts w:ascii="Times New Roman" w:hAnsi="Times New Roman" w:cs="Times New Roman"/>
            <w:color w:val="0000FF"/>
          </w:rPr>
          <w:t>статье 75</w:t>
        </w:r>
      </w:hyperlink>
      <w:r w:rsidRPr="00D3485C">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5" w:history="1">
        <w:r w:rsidRPr="00D3485C">
          <w:rPr>
            <w:rFonts w:ascii="Times New Roman" w:hAnsi="Times New Roman" w:cs="Times New Roman"/>
            <w:color w:val="0000FF"/>
          </w:rPr>
          <w:t>частью 1 статьи 75</w:t>
        </w:r>
      </w:hyperlink>
      <w:r w:rsidRPr="00D3485C">
        <w:rPr>
          <w:rFonts w:ascii="Times New Roman" w:hAnsi="Times New Roman" w:cs="Times New Roman"/>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01F1598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Федеральный </w:t>
      </w:r>
      <w:hyperlink r:id="rId96"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N 323-ФЗ обязывает медицинских и фармацевтических работников информировать о возникновении конфликта интересов в письменной форме:</w:t>
      </w:r>
    </w:p>
    <w:p w14:paraId="01F1598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14:paraId="01F1598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14:paraId="01F1598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14:paraId="01F1598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следует обратить особое внимание на то, что в ноябре 2013 года в КоАП РФ была добавлена </w:t>
      </w:r>
      <w:hyperlink r:id="rId97" w:history="1">
        <w:r w:rsidRPr="00D3485C">
          <w:rPr>
            <w:rFonts w:ascii="Times New Roman" w:hAnsi="Times New Roman" w:cs="Times New Roman"/>
            <w:color w:val="0000FF"/>
          </w:rPr>
          <w:t>статья 6.29</w:t>
        </w:r>
      </w:hyperlink>
      <w:r w:rsidRPr="00D3485C">
        <w:rPr>
          <w:rFonts w:ascii="Times New Roman" w:hAnsi="Times New Roman" w:cs="Times New Roman"/>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8" w:history="1">
        <w:r w:rsidRPr="00D3485C">
          <w:rPr>
            <w:rFonts w:ascii="Times New Roman" w:hAnsi="Times New Roman" w:cs="Times New Roman"/>
            <w:color w:val="0000FF"/>
          </w:rPr>
          <w:t>статьей</w:t>
        </w:r>
      </w:hyperlink>
      <w:r w:rsidRPr="00D3485C">
        <w:rPr>
          <w:rFonts w:ascii="Times New Roman" w:hAnsi="Times New Roman" w:cs="Times New Roman"/>
        </w:rPr>
        <w:t>:</w:t>
      </w:r>
    </w:p>
    <w:p w14:paraId="01F1598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14:paraId="01F1598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14:paraId="01F1598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14:paraId="01F1598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14:paraId="01F1598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9" w:history="1">
        <w:r w:rsidRPr="00D3485C">
          <w:rPr>
            <w:rFonts w:ascii="Times New Roman" w:hAnsi="Times New Roman" w:cs="Times New Roman"/>
            <w:color w:val="0000FF"/>
          </w:rPr>
          <w:t>приказе</w:t>
        </w:r>
      </w:hyperlink>
      <w:r w:rsidRPr="00D3485C">
        <w:rPr>
          <w:rFonts w:ascii="Times New Roman" w:hAnsi="Times New Roman" w:cs="Times New Roman"/>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14:paraId="01F1598F" w14:textId="77777777" w:rsidR="00635E14" w:rsidRPr="00D3485C" w:rsidRDefault="00635E14" w:rsidP="00D3485C">
      <w:pPr>
        <w:pStyle w:val="ConsPlusNormal"/>
        <w:ind w:firstLine="540"/>
        <w:jc w:val="both"/>
        <w:rPr>
          <w:rFonts w:ascii="Times New Roman" w:hAnsi="Times New Roman" w:cs="Times New Roman"/>
        </w:rPr>
      </w:pPr>
    </w:p>
    <w:p w14:paraId="01F15990"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Аудиторские организации</w:t>
      </w:r>
    </w:p>
    <w:p w14:paraId="01F1599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 </w:t>
      </w:r>
      <w:hyperlink r:id="rId100" w:history="1">
        <w:r w:rsidRPr="00D3485C">
          <w:rPr>
            <w:rFonts w:ascii="Times New Roman" w:hAnsi="Times New Roman" w:cs="Times New Roman"/>
            <w:color w:val="0000FF"/>
          </w:rPr>
          <w:t>частью 3 статьи 8</w:t>
        </w:r>
      </w:hyperlink>
      <w:r w:rsidRPr="00D3485C">
        <w:rPr>
          <w:rFonts w:ascii="Times New Roman" w:hAnsi="Times New Roman" w:cs="Times New Roman"/>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14:paraId="01F1599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Данный федеральный </w:t>
      </w:r>
      <w:hyperlink r:id="rId101"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2" w:history="1">
        <w:r w:rsidRPr="00D3485C">
          <w:rPr>
            <w:rFonts w:ascii="Times New Roman" w:hAnsi="Times New Roman" w:cs="Times New Roman"/>
            <w:color w:val="0000FF"/>
          </w:rPr>
          <w:t>Кодексом</w:t>
        </w:r>
      </w:hyperlink>
      <w:r w:rsidRPr="00D3485C">
        <w:rPr>
          <w:rFonts w:ascii="Times New Roman" w:hAnsi="Times New Roman" w:cs="Times New Roman"/>
        </w:rPr>
        <w:t xml:space="preserve"> профессиональной этики аудиторов.</w:t>
      </w:r>
    </w:p>
    <w:p w14:paraId="01F15993" w14:textId="77777777" w:rsidR="00635E14" w:rsidRPr="00D3485C" w:rsidRDefault="009264B2" w:rsidP="00D3485C">
      <w:pPr>
        <w:pStyle w:val="ConsPlusNormal"/>
        <w:ind w:firstLine="540"/>
        <w:jc w:val="both"/>
        <w:rPr>
          <w:rFonts w:ascii="Times New Roman" w:hAnsi="Times New Roman" w:cs="Times New Roman"/>
        </w:rPr>
      </w:pPr>
      <w:hyperlink r:id="rId103" w:history="1">
        <w:r w:rsidR="00635E14" w:rsidRPr="00D3485C">
          <w:rPr>
            <w:rFonts w:ascii="Times New Roman" w:hAnsi="Times New Roman" w:cs="Times New Roman"/>
            <w:color w:val="0000FF"/>
          </w:rPr>
          <w:t>Кодекс</w:t>
        </w:r>
      </w:hyperlink>
      <w:r w:rsidR="00635E14" w:rsidRPr="00D3485C">
        <w:rPr>
          <w:rFonts w:ascii="Times New Roman" w:hAnsi="Times New Roman" w:cs="Times New Roman"/>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14:paraId="01F1599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4" w:history="1">
        <w:r w:rsidRPr="00D3485C">
          <w:rPr>
            <w:rFonts w:ascii="Times New Roman" w:hAnsi="Times New Roman" w:cs="Times New Roman"/>
            <w:color w:val="0000FF"/>
          </w:rPr>
          <w:t>(пункт 2.30)</w:t>
        </w:r>
      </w:hyperlink>
      <w:r w:rsidRPr="00D3485C">
        <w:rPr>
          <w:rFonts w:ascii="Times New Roman" w:hAnsi="Times New Roman" w:cs="Times New Roman"/>
        </w:rPr>
        <w:t>;</w:t>
      </w:r>
    </w:p>
    <w:p w14:paraId="01F1599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5" w:history="1">
        <w:r w:rsidRPr="00D3485C">
          <w:rPr>
            <w:rFonts w:ascii="Times New Roman" w:hAnsi="Times New Roman" w:cs="Times New Roman"/>
            <w:color w:val="0000FF"/>
          </w:rPr>
          <w:t>(пункт 2.34.4)</w:t>
        </w:r>
      </w:hyperlink>
      <w:r w:rsidRPr="00D3485C">
        <w:rPr>
          <w:rFonts w:ascii="Times New Roman" w:hAnsi="Times New Roman" w:cs="Times New Roman"/>
        </w:rPr>
        <w:t>;</w:t>
      </w:r>
    </w:p>
    <w:p w14:paraId="01F1599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6" w:history="1">
        <w:r w:rsidRPr="00D3485C">
          <w:rPr>
            <w:rFonts w:ascii="Times New Roman" w:hAnsi="Times New Roman" w:cs="Times New Roman"/>
            <w:color w:val="0000FF"/>
          </w:rPr>
          <w:t>(пункт 2.34.5)</w:t>
        </w:r>
      </w:hyperlink>
      <w:r w:rsidRPr="00D3485C">
        <w:rPr>
          <w:rFonts w:ascii="Times New Roman" w:hAnsi="Times New Roman" w:cs="Times New Roman"/>
        </w:rPr>
        <w:t xml:space="preserve"> и т.д.</w:t>
      </w:r>
    </w:p>
    <w:p w14:paraId="01F15997" w14:textId="77777777" w:rsidR="00635E14" w:rsidRPr="00D3485C" w:rsidRDefault="00635E14" w:rsidP="00D3485C">
      <w:pPr>
        <w:pStyle w:val="ConsPlusNormal"/>
        <w:ind w:firstLine="540"/>
        <w:jc w:val="both"/>
        <w:rPr>
          <w:rFonts w:ascii="Times New Roman" w:hAnsi="Times New Roman" w:cs="Times New Roman"/>
        </w:rPr>
      </w:pPr>
    </w:p>
    <w:p w14:paraId="01F15998"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Нормативные правовые акты, определяющие правовое положение организаций отдельных организационно-правовых форм</w:t>
      </w:r>
    </w:p>
    <w:p w14:paraId="01F15999" w14:textId="77777777" w:rsidR="00635E14" w:rsidRPr="00D3485C" w:rsidRDefault="00635E14" w:rsidP="00D3485C">
      <w:pPr>
        <w:pStyle w:val="ConsPlusNormal"/>
        <w:ind w:firstLine="540"/>
        <w:jc w:val="both"/>
        <w:rPr>
          <w:rFonts w:ascii="Times New Roman" w:hAnsi="Times New Roman" w:cs="Times New Roman"/>
        </w:rPr>
      </w:pPr>
    </w:p>
    <w:p w14:paraId="01F1599A"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Акционерные общества</w:t>
      </w:r>
    </w:p>
    <w:p w14:paraId="01F1599B" w14:textId="77777777" w:rsidR="00635E14" w:rsidRPr="00D3485C" w:rsidRDefault="00635E14" w:rsidP="00D3485C">
      <w:pPr>
        <w:spacing w:after="0" w:line="240" w:lineRule="auto"/>
        <w:rPr>
          <w:rFonts w:ascii="Times New Roman" w:hAnsi="Times New Roman" w:cs="Times New Roman"/>
          <w:sz w:val="20"/>
          <w:szCs w:val="20"/>
        </w:rPr>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rsidRPr="00D3485C" w14:paraId="01F1599E" w14:textId="77777777">
        <w:trPr>
          <w:jc w:val="center"/>
        </w:trPr>
        <w:tc>
          <w:tcPr>
            <w:tcW w:w="10147" w:type="dxa"/>
            <w:tcBorders>
              <w:top w:val="nil"/>
              <w:left w:val="single" w:sz="24" w:space="0" w:color="CED3F1"/>
              <w:bottom w:val="nil"/>
              <w:right w:val="single" w:sz="24" w:space="0" w:color="F4F3F8"/>
            </w:tcBorders>
            <w:shd w:val="clear" w:color="auto" w:fill="F4F3F8"/>
          </w:tcPr>
          <w:p w14:paraId="01F1599C"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КонсультантПлюс: примечание.</w:t>
            </w:r>
          </w:p>
          <w:p w14:paraId="01F1599D"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 xml:space="preserve">С 1 января 2017 года Федеральным </w:t>
            </w:r>
            <w:hyperlink r:id="rId107" w:history="1">
              <w:r w:rsidRPr="00D3485C">
                <w:rPr>
                  <w:rFonts w:ascii="Times New Roman" w:hAnsi="Times New Roman" w:cs="Times New Roman"/>
                  <w:color w:val="0000FF"/>
                </w:rPr>
                <w:t>законом</w:t>
              </w:r>
            </w:hyperlink>
            <w:r w:rsidRPr="00D3485C">
              <w:rPr>
                <w:rFonts w:ascii="Times New Roman" w:hAnsi="Times New Roman" w:cs="Times New Roman"/>
                <w:color w:val="392C69"/>
              </w:rPr>
              <w:t xml:space="preserve"> от 03.07.2016 N 343-ФЗ внесены изменения в Федеральный </w:t>
            </w:r>
            <w:hyperlink r:id="rId108" w:history="1">
              <w:r w:rsidRPr="00D3485C">
                <w:rPr>
                  <w:rFonts w:ascii="Times New Roman" w:hAnsi="Times New Roman" w:cs="Times New Roman"/>
                  <w:color w:val="0000FF"/>
                </w:rPr>
                <w:t>закон</w:t>
              </w:r>
            </w:hyperlink>
            <w:r w:rsidRPr="00D3485C">
              <w:rPr>
                <w:rFonts w:ascii="Times New Roman" w:hAnsi="Times New Roman" w:cs="Times New Roman"/>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9" w:history="1">
              <w:r w:rsidRPr="00D3485C">
                <w:rPr>
                  <w:rFonts w:ascii="Times New Roman" w:hAnsi="Times New Roman" w:cs="Times New Roman"/>
                  <w:color w:val="0000FF"/>
                </w:rPr>
                <w:t>не требуют</w:t>
              </w:r>
            </w:hyperlink>
            <w:r w:rsidRPr="00D3485C">
              <w:rPr>
                <w:rFonts w:ascii="Times New Roman" w:hAnsi="Times New Roman" w:cs="Times New Roman"/>
                <w:color w:val="392C69"/>
              </w:rPr>
              <w:t xml:space="preserve"> обязательного предварительного согласия на их совершение.</w:t>
            </w:r>
          </w:p>
        </w:tc>
      </w:tr>
    </w:tbl>
    <w:p w14:paraId="01F1599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Федеральном </w:t>
      </w:r>
      <w:hyperlink r:id="rId110"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1"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2"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3" w:history="1">
        <w:r w:rsidRPr="00D3485C">
          <w:rPr>
            <w:rFonts w:ascii="Times New Roman" w:hAnsi="Times New Roman" w:cs="Times New Roman"/>
            <w:color w:val="0000FF"/>
          </w:rPr>
          <w:t>закона</w:t>
        </w:r>
      </w:hyperlink>
      <w:r w:rsidRPr="00D3485C">
        <w:rPr>
          <w:rFonts w:ascii="Times New Roman" w:hAnsi="Times New Roman" w:cs="Times New Roman"/>
        </w:rPr>
        <w:t xml:space="preserve"> N 208-ФЗ.</w:t>
      </w:r>
    </w:p>
    <w:p w14:paraId="01F159A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 </w:t>
      </w:r>
      <w:hyperlink r:id="rId114" w:history="1">
        <w:r w:rsidRPr="00D3485C">
          <w:rPr>
            <w:rFonts w:ascii="Times New Roman" w:hAnsi="Times New Roman" w:cs="Times New Roman"/>
            <w:color w:val="0000FF"/>
          </w:rPr>
          <w:t>частью 1 статьи 81</w:t>
        </w:r>
      </w:hyperlink>
      <w:r w:rsidRPr="00D3485C">
        <w:rPr>
          <w:rFonts w:ascii="Times New Roman" w:hAnsi="Times New Roman" w:cs="Times New Roman"/>
        </w:rPr>
        <w:t xml:space="preserve"> Федерального закона N 208-ФЗ ограничения устанавливаются на сделки, в совершении которых имеется заинтересованность следующих лиц:</w:t>
      </w:r>
    </w:p>
    <w:p w14:paraId="01F159A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члена совета директоров (наблюдательного совета) общества,</w:t>
      </w:r>
    </w:p>
    <w:p w14:paraId="01F159A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осуществляющего функции единоличного исполнительного органа общества, в том числе управляющей организации или управляющего,</w:t>
      </w:r>
    </w:p>
    <w:p w14:paraId="01F159A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члена коллегиального исполнительного органа общества,</w:t>
      </w:r>
    </w:p>
    <w:p w14:paraId="01F159A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акционера общества, имеющего совместно с его аффилированными лицами 20 и более процентов голосующих акций общества,</w:t>
      </w:r>
    </w:p>
    <w:p w14:paraId="01F159A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имеющего право давать обществу обязательные для него указания.</w:t>
      </w:r>
    </w:p>
    <w:p w14:paraId="01F159A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01F159A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являются стороной, выгодоприобретателем, посредником или представителем в сделке;</w:t>
      </w:r>
    </w:p>
    <w:p w14:paraId="01F159A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14:paraId="01F159A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01F159A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иных случаях, определенных уставом общества.</w:t>
      </w:r>
    </w:p>
    <w:p w14:paraId="01F159A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14:paraId="01F159A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01F159A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 юридических лицах, в органах управления которых они занимают должности;</w:t>
      </w:r>
    </w:p>
    <w:p w14:paraId="01F159A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p w14:paraId="01F159A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5" w:history="1">
        <w:r w:rsidRPr="00D3485C">
          <w:rPr>
            <w:rFonts w:ascii="Times New Roman" w:hAnsi="Times New Roman" w:cs="Times New Roman"/>
            <w:color w:val="0000FF"/>
          </w:rPr>
          <w:t>статье 83</w:t>
        </w:r>
      </w:hyperlink>
      <w:r w:rsidRPr="00D3485C">
        <w:rPr>
          <w:rFonts w:ascii="Times New Roman" w:hAnsi="Times New Roman" w:cs="Times New Roman"/>
        </w:rPr>
        <w:t xml:space="preserve"> Федерального закона N 208-ФЗ.</w:t>
      </w:r>
    </w:p>
    <w:p w14:paraId="01F159B0" w14:textId="77777777" w:rsidR="00635E14" w:rsidRPr="00D3485C" w:rsidRDefault="00635E14" w:rsidP="00D3485C">
      <w:pPr>
        <w:pStyle w:val="ConsPlusNormal"/>
        <w:ind w:firstLine="540"/>
        <w:jc w:val="both"/>
        <w:rPr>
          <w:rFonts w:ascii="Times New Roman" w:hAnsi="Times New Roman" w:cs="Times New Roman"/>
        </w:rPr>
      </w:pPr>
    </w:p>
    <w:p w14:paraId="01F159B1"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Общества с ограниченной ответственностью</w:t>
      </w:r>
    </w:p>
    <w:p w14:paraId="01F159B2" w14:textId="77777777" w:rsidR="00635E14" w:rsidRPr="00D3485C" w:rsidRDefault="00635E14" w:rsidP="00D3485C">
      <w:pPr>
        <w:spacing w:after="0" w:line="240" w:lineRule="auto"/>
        <w:rPr>
          <w:rFonts w:ascii="Times New Roman" w:hAnsi="Times New Roman" w:cs="Times New Roman"/>
          <w:sz w:val="20"/>
          <w:szCs w:val="20"/>
        </w:rPr>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rsidRPr="00D3485C" w14:paraId="01F159B5" w14:textId="77777777">
        <w:trPr>
          <w:jc w:val="center"/>
        </w:trPr>
        <w:tc>
          <w:tcPr>
            <w:tcW w:w="10147" w:type="dxa"/>
            <w:tcBorders>
              <w:top w:val="nil"/>
              <w:left w:val="single" w:sz="24" w:space="0" w:color="CED3F1"/>
              <w:bottom w:val="nil"/>
              <w:right w:val="single" w:sz="24" w:space="0" w:color="F4F3F8"/>
            </w:tcBorders>
            <w:shd w:val="clear" w:color="auto" w:fill="F4F3F8"/>
          </w:tcPr>
          <w:p w14:paraId="01F159B3"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КонсультантПлюс: примечание.</w:t>
            </w:r>
          </w:p>
          <w:p w14:paraId="01F159B4" w14:textId="77777777" w:rsidR="00635E14" w:rsidRPr="00D3485C" w:rsidRDefault="00635E14" w:rsidP="00D3485C">
            <w:pPr>
              <w:pStyle w:val="ConsPlusNormal"/>
              <w:jc w:val="both"/>
              <w:rPr>
                <w:rFonts w:ascii="Times New Roman" w:hAnsi="Times New Roman" w:cs="Times New Roman"/>
              </w:rPr>
            </w:pPr>
            <w:r w:rsidRPr="00D3485C">
              <w:rPr>
                <w:rFonts w:ascii="Times New Roman" w:hAnsi="Times New Roman" w:cs="Times New Roman"/>
                <w:color w:val="392C69"/>
              </w:rPr>
              <w:t xml:space="preserve">С 1 января 2017 года Федеральным </w:t>
            </w:r>
            <w:hyperlink r:id="rId116" w:history="1">
              <w:r w:rsidRPr="00D3485C">
                <w:rPr>
                  <w:rFonts w:ascii="Times New Roman" w:hAnsi="Times New Roman" w:cs="Times New Roman"/>
                  <w:color w:val="0000FF"/>
                </w:rPr>
                <w:t>законом</w:t>
              </w:r>
            </w:hyperlink>
            <w:r w:rsidRPr="00D3485C">
              <w:rPr>
                <w:rFonts w:ascii="Times New Roman" w:hAnsi="Times New Roman" w:cs="Times New Roman"/>
                <w:color w:val="392C69"/>
              </w:rPr>
              <w:t xml:space="preserve"> от 03.07.2016 N 343-ФЗ внесены изменения в Федеральный </w:t>
            </w:r>
            <w:hyperlink r:id="rId117" w:history="1">
              <w:r w:rsidRPr="00D3485C">
                <w:rPr>
                  <w:rFonts w:ascii="Times New Roman" w:hAnsi="Times New Roman" w:cs="Times New Roman"/>
                  <w:color w:val="0000FF"/>
                </w:rPr>
                <w:t>закон</w:t>
              </w:r>
            </w:hyperlink>
            <w:r w:rsidRPr="00D3485C">
              <w:rPr>
                <w:rFonts w:ascii="Times New Roman" w:hAnsi="Times New Roman" w:cs="Times New Roman"/>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8" w:history="1">
              <w:r w:rsidRPr="00D3485C">
                <w:rPr>
                  <w:rFonts w:ascii="Times New Roman" w:hAnsi="Times New Roman" w:cs="Times New Roman"/>
                  <w:color w:val="0000FF"/>
                </w:rPr>
                <w:t>не требуют</w:t>
              </w:r>
            </w:hyperlink>
            <w:r w:rsidRPr="00D3485C">
              <w:rPr>
                <w:rFonts w:ascii="Times New Roman" w:hAnsi="Times New Roman" w:cs="Times New Roman"/>
                <w:color w:val="392C69"/>
              </w:rPr>
              <w:t xml:space="preserve"> обязательного предварительного согласия на их совершение.</w:t>
            </w:r>
          </w:p>
        </w:tc>
      </w:tr>
    </w:tbl>
    <w:p w14:paraId="01F159B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Федеральном </w:t>
      </w:r>
      <w:hyperlink r:id="rId119"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20"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14:paraId="01F159B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 </w:t>
      </w:r>
      <w:hyperlink r:id="rId121" w:history="1">
        <w:r w:rsidRPr="00D3485C">
          <w:rPr>
            <w:rFonts w:ascii="Times New Roman" w:hAnsi="Times New Roman" w:cs="Times New Roman"/>
            <w:color w:val="0000FF"/>
          </w:rPr>
          <w:t>частью 1 статьи 45</w:t>
        </w:r>
      </w:hyperlink>
      <w:r w:rsidRPr="00D3485C">
        <w:rPr>
          <w:rFonts w:ascii="Times New Roman" w:hAnsi="Times New Roman" w:cs="Times New Roman"/>
        </w:rPr>
        <w:t xml:space="preserve"> Федерального закона N 14-ФЗ ограничения устанавливаются на сделки, в совершении которых имеется заинтересованность следующих лиц:</w:t>
      </w:r>
    </w:p>
    <w:p w14:paraId="01F159B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члена совета директоров (наблюдательного совета) общества,</w:t>
      </w:r>
    </w:p>
    <w:p w14:paraId="01F159B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осуществляющего функции единоличного исполнительного органа общества,</w:t>
      </w:r>
    </w:p>
    <w:p w14:paraId="01F159B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 члена коллегиального исполнительного органа общества,</w:t>
      </w:r>
    </w:p>
    <w:p w14:paraId="01F159B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14:paraId="01F159B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имеющего право давать обществу обязательные для него указания.</w:t>
      </w:r>
    </w:p>
    <w:p w14:paraId="01F159B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01F159B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являются стороной сделки или выступают в интересах третьих лиц в их отношениях с обществом;</w:t>
      </w:r>
    </w:p>
    <w:p w14:paraId="01F159B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14:paraId="01F159C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14:paraId="01F159C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иных случаях, определенных уставом общества.</w:t>
      </w:r>
    </w:p>
    <w:p w14:paraId="01F159C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14:paraId="01F159C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14:paraId="01F159C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14:paraId="01F159C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 известных им совершаемых или предполагаемых сделках, в совершении которых они могут быть признаны заинтересованными.</w:t>
      </w:r>
    </w:p>
    <w:p w14:paraId="01F159C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2" w:history="1">
        <w:r w:rsidRPr="00D3485C">
          <w:rPr>
            <w:rFonts w:ascii="Times New Roman" w:hAnsi="Times New Roman" w:cs="Times New Roman"/>
            <w:color w:val="0000FF"/>
          </w:rPr>
          <w:t>части 3 статьи 45</w:t>
        </w:r>
      </w:hyperlink>
      <w:r w:rsidRPr="00D3485C">
        <w:rPr>
          <w:rFonts w:ascii="Times New Roman" w:hAnsi="Times New Roman" w:cs="Times New Roman"/>
        </w:rPr>
        <w:t xml:space="preserve"> Федерального закона N 14-ФЗ.</w:t>
      </w:r>
    </w:p>
    <w:p w14:paraId="01F159C7" w14:textId="77777777" w:rsidR="00635E14" w:rsidRPr="00D3485C" w:rsidRDefault="00635E14" w:rsidP="00D3485C">
      <w:pPr>
        <w:pStyle w:val="ConsPlusNormal"/>
        <w:ind w:firstLine="540"/>
        <w:jc w:val="both"/>
        <w:rPr>
          <w:rFonts w:ascii="Times New Roman" w:hAnsi="Times New Roman" w:cs="Times New Roman"/>
        </w:rPr>
      </w:pPr>
    </w:p>
    <w:p w14:paraId="01F159C8" w14:textId="77777777" w:rsidR="00635E14" w:rsidRPr="00D3485C" w:rsidRDefault="00635E14" w:rsidP="00D3485C">
      <w:pPr>
        <w:pStyle w:val="ConsPlusNormal"/>
        <w:ind w:firstLine="540"/>
        <w:jc w:val="both"/>
        <w:outlineLvl w:val="5"/>
        <w:rPr>
          <w:rFonts w:ascii="Times New Roman" w:hAnsi="Times New Roman" w:cs="Times New Roman"/>
        </w:rPr>
      </w:pPr>
      <w:r w:rsidRPr="00D3485C">
        <w:rPr>
          <w:rFonts w:ascii="Times New Roman" w:hAnsi="Times New Roman" w:cs="Times New Roman"/>
        </w:rPr>
        <w:t>Некоммерческие организации, в том числе саморегулируемые организации</w:t>
      </w:r>
    </w:p>
    <w:p w14:paraId="01F159C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Федеральный </w:t>
      </w:r>
      <w:hyperlink r:id="rId123"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4" w:history="1">
        <w:r w:rsidRPr="00D3485C">
          <w:rPr>
            <w:rFonts w:ascii="Times New Roman" w:hAnsi="Times New Roman" w:cs="Times New Roman"/>
            <w:color w:val="0000FF"/>
          </w:rPr>
          <w:t>законе</w:t>
        </w:r>
      </w:hyperlink>
      <w:r w:rsidRPr="00D3485C">
        <w:rPr>
          <w:rFonts w:ascii="Times New Roman" w:hAnsi="Times New Roman" w:cs="Times New Roman"/>
        </w:rPr>
        <w:t xml:space="preserve"> используется. Регулированию конфликта интересов в Федеральном законе N 7-ФЗ посвящена </w:t>
      </w:r>
      <w:hyperlink r:id="rId125" w:history="1">
        <w:r w:rsidRPr="00D3485C">
          <w:rPr>
            <w:rFonts w:ascii="Times New Roman" w:hAnsi="Times New Roman" w:cs="Times New Roman"/>
            <w:color w:val="0000FF"/>
          </w:rPr>
          <w:t>статья 27</w:t>
        </w:r>
      </w:hyperlink>
      <w:r w:rsidRPr="00D3485C">
        <w:rPr>
          <w:rFonts w:ascii="Times New Roman" w:hAnsi="Times New Roman" w:cs="Times New Roman"/>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01F159C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в соответствии с </w:t>
      </w:r>
      <w:hyperlink r:id="rId126" w:history="1">
        <w:r w:rsidRPr="00D3485C">
          <w:rPr>
            <w:rFonts w:ascii="Times New Roman" w:hAnsi="Times New Roman" w:cs="Times New Roman"/>
            <w:color w:val="0000FF"/>
          </w:rPr>
          <w:t>частью 1 статьи 27</w:t>
        </w:r>
      </w:hyperlink>
      <w:r w:rsidRPr="00D3485C">
        <w:rPr>
          <w:rFonts w:ascii="Times New Roman" w:hAnsi="Times New Roman" w:cs="Times New Roman"/>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14:paraId="01F159C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состоят с этими организациями или гражданами в трудовых отношениях;</w:t>
      </w:r>
    </w:p>
    <w:p w14:paraId="01F159C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являются участниками, кредиторами этих </w:t>
      </w:r>
      <w:proofErr w:type="spellStart"/>
      <w:r w:rsidRPr="00D3485C">
        <w:rPr>
          <w:rFonts w:ascii="Times New Roman" w:hAnsi="Times New Roman" w:cs="Times New Roman"/>
        </w:rPr>
        <w:t>организаций</w:t>
      </w:r>
      <w:proofErr w:type="gramStart"/>
      <w:r w:rsidRPr="00D3485C">
        <w:rPr>
          <w:rFonts w:ascii="Times New Roman" w:hAnsi="Times New Roman" w:cs="Times New Roman"/>
        </w:rPr>
        <w:t>;с</w:t>
      </w:r>
      <w:proofErr w:type="gramEnd"/>
      <w:r w:rsidRPr="00D3485C">
        <w:rPr>
          <w:rFonts w:ascii="Times New Roman" w:hAnsi="Times New Roman" w:cs="Times New Roman"/>
        </w:rPr>
        <w:t>остоят</w:t>
      </w:r>
      <w:proofErr w:type="spellEnd"/>
      <w:r w:rsidRPr="00D3485C">
        <w:rPr>
          <w:rFonts w:ascii="Times New Roman" w:hAnsi="Times New Roman" w:cs="Times New Roman"/>
        </w:rPr>
        <w:t xml:space="preserve"> с этими гражданами в близких родственных отношениях;</w:t>
      </w:r>
    </w:p>
    <w:p w14:paraId="01F159C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являются кредиторами этих граждан.</w:t>
      </w:r>
    </w:p>
    <w:p w14:paraId="01F159C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Вместе с тем указанные организации или граждане должны отвечать одной из следующих характеристик:</w:t>
      </w:r>
    </w:p>
    <w:p w14:paraId="01F159C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являются поставщиками товаров (услуг) для некоммерческой организации;</w:t>
      </w:r>
    </w:p>
    <w:p w14:paraId="01F159D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являются крупными потребителями товаров (услуг), производимых некоммерческой организацией;</w:t>
      </w:r>
    </w:p>
    <w:p w14:paraId="01F159D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владеют имуществом, которое полностью или частично образовано некоммерческой организацией;</w:t>
      </w:r>
    </w:p>
    <w:p w14:paraId="01F159D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могут извлекать выгоду из пользования, распоряжения имуществом некоммерческой организации.</w:t>
      </w:r>
    </w:p>
    <w:p w14:paraId="01F159D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целях урегулирования конфликта интересов Федеральный </w:t>
      </w:r>
      <w:hyperlink r:id="rId127"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14:paraId="01F159D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14:paraId="01F159D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во-вторых, такая сделка должна быть одобрена органом управления некоммерческой организацией или органом надзора за ее деятельностью.</w:t>
      </w:r>
    </w:p>
    <w:p w14:paraId="01F159D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противном случае сделка может быть признана недействительной.</w:t>
      </w:r>
    </w:p>
    <w:p w14:paraId="01F159D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14:paraId="01F159D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частности, </w:t>
      </w:r>
      <w:hyperlink r:id="rId128" w:history="1">
        <w:r w:rsidRPr="00D3485C">
          <w:rPr>
            <w:rFonts w:ascii="Times New Roman" w:hAnsi="Times New Roman" w:cs="Times New Roman"/>
            <w:color w:val="0000FF"/>
          </w:rPr>
          <w:t>часть 3 статьи 8</w:t>
        </w:r>
      </w:hyperlink>
      <w:r w:rsidRPr="00D3485C">
        <w:rPr>
          <w:rFonts w:ascii="Times New Roman" w:hAnsi="Times New Roman" w:cs="Times New Roman"/>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14:paraId="01F159D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14:paraId="01F159D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 </w:t>
      </w:r>
      <w:hyperlink r:id="rId129" w:history="1">
        <w:r w:rsidRPr="00D3485C">
          <w:rPr>
            <w:rFonts w:ascii="Times New Roman" w:hAnsi="Times New Roman" w:cs="Times New Roman"/>
            <w:color w:val="0000FF"/>
          </w:rPr>
          <w:t>частью 6 статьи 6</w:t>
        </w:r>
      </w:hyperlink>
      <w:r w:rsidRPr="00D3485C">
        <w:rPr>
          <w:rFonts w:ascii="Times New Roman" w:hAnsi="Times New Roman" w:cs="Times New Roman"/>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14:paraId="01F159D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Федеральный </w:t>
      </w:r>
      <w:hyperlink r:id="rId130" w:history="1">
        <w:r w:rsidRPr="00D3485C">
          <w:rPr>
            <w:rFonts w:ascii="Times New Roman" w:hAnsi="Times New Roman" w:cs="Times New Roman"/>
            <w:color w:val="0000FF"/>
          </w:rPr>
          <w:t>закон</w:t>
        </w:r>
      </w:hyperlink>
      <w:r w:rsidRPr="00D3485C">
        <w:rPr>
          <w:rFonts w:ascii="Times New Roman" w:hAnsi="Times New Roman" w:cs="Times New Roman"/>
        </w:rPr>
        <w:t xml:space="preserve"> N 315-ФЗ не определяет конкретных мер по предотвращению и урегулированию конфликта интересов. Согласно </w:t>
      </w:r>
      <w:hyperlink r:id="rId131" w:history="1">
        <w:r w:rsidRPr="00D3485C">
          <w:rPr>
            <w:rFonts w:ascii="Times New Roman" w:hAnsi="Times New Roman" w:cs="Times New Roman"/>
            <w:color w:val="0000FF"/>
          </w:rPr>
          <w:t>части 5 статьи 8</w:t>
        </w:r>
      </w:hyperlink>
      <w:r w:rsidRPr="00D3485C">
        <w:rPr>
          <w:rFonts w:ascii="Times New Roman" w:hAnsi="Times New Roman" w:cs="Times New Roman"/>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2" w:history="1">
        <w:r w:rsidRPr="00D3485C">
          <w:rPr>
            <w:rFonts w:ascii="Times New Roman" w:hAnsi="Times New Roman" w:cs="Times New Roman"/>
            <w:color w:val="0000FF"/>
          </w:rPr>
          <w:t>частью 3 статьи 17</w:t>
        </w:r>
      </w:hyperlink>
      <w:r w:rsidRPr="00D3485C">
        <w:rPr>
          <w:rFonts w:ascii="Times New Roman" w:hAnsi="Times New Roman" w:cs="Times New Roman"/>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14:paraId="01F159DC" w14:textId="77777777" w:rsidR="00635E14" w:rsidRPr="00D3485C" w:rsidRDefault="00635E14" w:rsidP="00D3485C">
      <w:pPr>
        <w:pStyle w:val="ConsPlusNormal"/>
        <w:ind w:firstLine="540"/>
        <w:jc w:val="both"/>
        <w:rPr>
          <w:rFonts w:ascii="Times New Roman" w:hAnsi="Times New Roman" w:cs="Times New Roman"/>
        </w:rPr>
      </w:pPr>
    </w:p>
    <w:p w14:paraId="01F159DD"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4.2. Возможные организационные меры по регулированию и предотвращению конфликта интересов</w:t>
      </w:r>
    </w:p>
    <w:p w14:paraId="01F159D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14:paraId="01F159D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14:paraId="01F159E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цели и задачи положения о конфликте интересов;</w:t>
      </w:r>
    </w:p>
    <w:p w14:paraId="01F159E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используемые в положении понятия и определения;</w:t>
      </w:r>
    </w:p>
    <w:p w14:paraId="01F159E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круг лиц, попадающих под действие положения;</w:t>
      </w:r>
    </w:p>
    <w:p w14:paraId="01F159E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основные принципы управления конфликтом интересов в организации;</w:t>
      </w:r>
    </w:p>
    <w:p w14:paraId="01F159E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01F159E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обязанности работников в связи с раскрытием и урегулированием конфликта интересов;</w:t>
      </w:r>
    </w:p>
    <w:p w14:paraId="01F159E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14:paraId="01F159E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ответственность работников за несоблюдение положения о конфликте интересов.</w:t>
      </w:r>
    </w:p>
    <w:p w14:paraId="01F159E8" w14:textId="77777777" w:rsidR="00635E14" w:rsidRPr="00D3485C" w:rsidRDefault="00635E14" w:rsidP="00D3485C">
      <w:pPr>
        <w:pStyle w:val="ConsPlusNormal"/>
        <w:ind w:firstLine="540"/>
        <w:jc w:val="both"/>
        <w:rPr>
          <w:rFonts w:ascii="Times New Roman" w:hAnsi="Times New Roman" w:cs="Times New Roman"/>
        </w:rPr>
      </w:pPr>
    </w:p>
    <w:p w14:paraId="01F159E9"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Круг лиц, попадающих под действие положения</w:t>
      </w:r>
    </w:p>
    <w:p w14:paraId="01F159E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01F159EB" w14:textId="77777777" w:rsidR="00635E14" w:rsidRPr="00D3485C" w:rsidRDefault="00635E14" w:rsidP="00D3485C">
      <w:pPr>
        <w:pStyle w:val="ConsPlusNormal"/>
        <w:ind w:firstLine="540"/>
        <w:jc w:val="both"/>
        <w:rPr>
          <w:rFonts w:ascii="Times New Roman" w:hAnsi="Times New Roman" w:cs="Times New Roman"/>
        </w:rPr>
      </w:pPr>
    </w:p>
    <w:p w14:paraId="01F159EC"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Основные принципы управления конфликтом интересов в организации</w:t>
      </w:r>
    </w:p>
    <w:p w14:paraId="01F159E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01F159E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14:paraId="01F159E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обязательность раскрытия сведений о реальном или потенциальном конфликте интересов;</w:t>
      </w:r>
    </w:p>
    <w:p w14:paraId="01F159F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01F159F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14:paraId="01F159F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соблюдение баланса интересов организации и работника при урегулировании конфликта интересов;</w:t>
      </w:r>
    </w:p>
    <w:p w14:paraId="01F159F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01F159F4" w14:textId="77777777" w:rsidR="00635E14" w:rsidRPr="00D3485C" w:rsidRDefault="00635E14" w:rsidP="00D3485C">
      <w:pPr>
        <w:pStyle w:val="ConsPlusNormal"/>
        <w:ind w:firstLine="540"/>
        <w:jc w:val="both"/>
        <w:rPr>
          <w:rFonts w:ascii="Times New Roman" w:hAnsi="Times New Roman" w:cs="Times New Roman"/>
        </w:rPr>
      </w:pPr>
    </w:p>
    <w:p w14:paraId="01F159F5"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Примерный перечень ситуаций конфликта интересов</w:t>
      </w:r>
    </w:p>
    <w:p w14:paraId="01F159F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Следует учитывать, что конфликт интересов может принимать множество различных форм. В </w:t>
      </w:r>
      <w:hyperlink w:anchor="P984" w:history="1">
        <w:r w:rsidRPr="00D3485C">
          <w:rPr>
            <w:rFonts w:ascii="Times New Roman" w:hAnsi="Times New Roman" w:cs="Times New Roman"/>
            <w:color w:val="0000FF"/>
          </w:rPr>
          <w:t>Приложении 4</w:t>
        </w:r>
      </w:hyperlink>
      <w:r w:rsidRPr="00D3485C">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w:t>
      </w:r>
      <w:r w:rsidRPr="00D3485C">
        <w:rPr>
          <w:rFonts w:ascii="Times New Roman" w:hAnsi="Times New Roman" w:cs="Times New Roman"/>
        </w:rPr>
        <w:lastRenderedPageBreak/>
        <w:t>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01F159F7" w14:textId="77777777" w:rsidR="00635E14" w:rsidRPr="00D3485C" w:rsidRDefault="00635E14" w:rsidP="00D3485C">
      <w:pPr>
        <w:pStyle w:val="ConsPlusNormal"/>
        <w:ind w:firstLine="540"/>
        <w:jc w:val="both"/>
        <w:rPr>
          <w:rFonts w:ascii="Times New Roman" w:hAnsi="Times New Roman" w:cs="Times New Roman"/>
        </w:rPr>
      </w:pPr>
    </w:p>
    <w:p w14:paraId="01F159F8"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Обязанности работников в связи с раскрытием и урегулированием конфликта интересов</w:t>
      </w:r>
    </w:p>
    <w:p w14:paraId="01F159F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14:paraId="01F159F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01F159F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избегать (по возможности) ситуаций и обстоятельств, которые могут привести к конфликту интересов;</w:t>
      </w:r>
    </w:p>
    <w:p w14:paraId="01F159F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раскрывать возникший (реальный) или потенциальный конфликт интересов;</w:t>
      </w:r>
    </w:p>
    <w:p w14:paraId="01F159F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содействовать урегулированию возникшего конфликта интересов.</w:t>
      </w:r>
    </w:p>
    <w:p w14:paraId="01F159FE" w14:textId="77777777" w:rsidR="00635E14" w:rsidRPr="00D3485C" w:rsidRDefault="00635E14" w:rsidP="00D3485C">
      <w:pPr>
        <w:pStyle w:val="ConsPlusNormal"/>
        <w:ind w:firstLine="540"/>
        <w:jc w:val="both"/>
        <w:rPr>
          <w:rFonts w:ascii="Times New Roman" w:hAnsi="Times New Roman" w:cs="Times New Roman"/>
        </w:rPr>
      </w:pPr>
    </w:p>
    <w:p w14:paraId="01F159FF"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01F15A0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01F15A0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раскрытие сведений о конфликте интересов при приеме на работу;</w:t>
      </w:r>
    </w:p>
    <w:p w14:paraId="01F15A0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раскрытие сведений о конфликте интересов при назначении на новую должность;</w:t>
      </w:r>
    </w:p>
    <w:p w14:paraId="01F15A0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разовое раскрытие сведений по мере возникновения ситуаций конфликта интересов;</w:t>
      </w:r>
    </w:p>
    <w:p w14:paraId="01F15A0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01F15A0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01F15A0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14:paraId="01F15A0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w:t>
      </w:r>
      <w:hyperlink w:anchor="P1030" w:history="1">
        <w:r w:rsidRPr="00D3485C">
          <w:rPr>
            <w:rFonts w:ascii="Times New Roman" w:hAnsi="Times New Roman" w:cs="Times New Roman"/>
            <w:color w:val="0000FF"/>
          </w:rPr>
          <w:t>Приложении 5</w:t>
        </w:r>
      </w:hyperlink>
      <w:r w:rsidRPr="00D3485C">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14:paraId="01F15A0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01F15A0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D3485C">
        <w:rPr>
          <w:rFonts w:ascii="Times New Roman" w:hAnsi="Times New Roman" w:cs="Times New Roman"/>
        </w:rPr>
        <w:t>придти</w:t>
      </w:r>
      <w:proofErr w:type="spellEnd"/>
      <w:r w:rsidRPr="00D3485C">
        <w:rPr>
          <w:rFonts w:ascii="Times New Roman" w:hAnsi="Times New Roman" w:cs="Times New Roman"/>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D3485C">
        <w:rPr>
          <w:rFonts w:ascii="Times New Roman" w:hAnsi="Times New Roman" w:cs="Times New Roman"/>
        </w:rPr>
        <w:t>придти</w:t>
      </w:r>
      <w:proofErr w:type="spellEnd"/>
      <w:r w:rsidRPr="00D3485C">
        <w:rPr>
          <w:rFonts w:ascii="Times New Roman" w:hAnsi="Times New Roman" w:cs="Times New Roman"/>
        </w:rPr>
        <w:t xml:space="preserve"> к выводу, что конфликт интересов имеет место, и использовать различные способы его разрешения, например:</w:t>
      </w:r>
    </w:p>
    <w:p w14:paraId="01F15A0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14:paraId="01F15A0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1F15A0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пересмотр и изменение функциональных обязанностей работника;</w:t>
      </w:r>
    </w:p>
    <w:p w14:paraId="01F15A0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14:paraId="01F15A0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14:paraId="01F15A0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14:paraId="01F15A1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отказ работника от своего личного интереса, порождающего конфликт с интересами организации;</w:t>
      </w:r>
    </w:p>
    <w:p w14:paraId="01F15A1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увольнение работника из организации по инициативе работника;</w:t>
      </w:r>
    </w:p>
    <w:p w14:paraId="01F15A1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14:paraId="01F15A1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01F15A1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01F15A15" w14:textId="77777777" w:rsidR="00635E14" w:rsidRPr="00D3485C" w:rsidRDefault="00635E14" w:rsidP="00D3485C">
      <w:pPr>
        <w:pStyle w:val="ConsPlusNormal"/>
        <w:ind w:firstLine="540"/>
        <w:jc w:val="both"/>
        <w:rPr>
          <w:rFonts w:ascii="Times New Roman" w:hAnsi="Times New Roman" w:cs="Times New Roman"/>
        </w:rPr>
      </w:pPr>
    </w:p>
    <w:p w14:paraId="01F15A16" w14:textId="77777777" w:rsidR="00635E14" w:rsidRPr="00D3485C" w:rsidRDefault="00635E14" w:rsidP="00D3485C">
      <w:pPr>
        <w:pStyle w:val="ConsPlusNormal"/>
        <w:ind w:firstLine="540"/>
        <w:jc w:val="both"/>
        <w:outlineLvl w:val="4"/>
        <w:rPr>
          <w:rFonts w:ascii="Times New Roman" w:hAnsi="Times New Roman" w:cs="Times New Roman"/>
        </w:rPr>
      </w:pPr>
      <w:r w:rsidRPr="00D3485C">
        <w:rPr>
          <w:rFonts w:ascii="Times New Roman" w:hAnsi="Times New Roman" w:cs="Times New Roman"/>
        </w:rPr>
        <w:t>Определение лиц, ответственных за прием сведений о возникшем конфликте интересов и рассмотрение этих сведений</w:t>
      </w:r>
    </w:p>
    <w:p w14:paraId="01F15A1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Определение должностных лиц, ответственных за прием сведений о возникающих (имеющихся) конфликтах </w:t>
      </w:r>
      <w:r w:rsidRPr="00D3485C">
        <w:rPr>
          <w:rFonts w:ascii="Times New Roman" w:hAnsi="Times New Roman" w:cs="Times New Roman"/>
        </w:rPr>
        <w:lastRenderedPageBreak/>
        <w:t>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01F15A18" w14:textId="77777777" w:rsidR="00635E14" w:rsidRPr="00D3485C" w:rsidRDefault="00635E14" w:rsidP="00D3485C">
      <w:pPr>
        <w:pStyle w:val="ConsPlusNormal"/>
        <w:ind w:firstLine="540"/>
        <w:jc w:val="both"/>
        <w:rPr>
          <w:rFonts w:ascii="Times New Roman" w:hAnsi="Times New Roman" w:cs="Times New Roman"/>
        </w:rPr>
      </w:pPr>
    </w:p>
    <w:p w14:paraId="01F15A19"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5. Разработка и внедрение в практику стандартов и процедур, направленных на обеспечение добросовестной работы организации</w:t>
      </w:r>
    </w:p>
    <w:p w14:paraId="01F15A1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01F15A1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14:paraId="01F15A1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01F15A1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соблюдение высоких этических стандартов поведения;</w:t>
      </w:r>
    </w:p>
    <w:p w14:paraId="01F15A1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поддержание высоких стандартов профессиональной деятельности;</w:t>
      </w:r>
    </w:p>
    <w:p w14:paraId="01F15A1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следование лучшим практикам корпоративного управления;</w:t>
      </w:r>
    </w:p>
    <w:p w14:paraId="01F15A2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создание и поддержание атмосферы доверия и взаимного уважения;</w:t>
      </w:r>
    </w:p>
    <w:p w14:paraId="01F15A2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следование принципу добросовестной конкуренции;</w:t>
      </w:r>
    </w:p>
    <w:p w14:paraId="01F15A2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следование принципу социальной ответственности бизнеса;</w:t>
      </w:r>
    </w:p>
    <w:p w14:paraId="01F15A2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соблюдение законности и принятых на себя договорных обязательств;</w:t>
      </w:r>
    </w:p>
    <w:p w14:paraId="01F15A2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соблюдение принципов объективности и честности при принятии кадровых решений.</w:t>
      </w:r>
    </w:p>
    <w:p w14:paraId="01F15A2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01F15A26" w14:textId="77777777" w:rsidR="00635E14" w:rsidRPr="00D3485C" w:rsidRDefault="00635E14" w:rsidP="00D3485C">
      <w:pPr>
        <w:pStyle w:val="ConsPlusNormal"/>
        <w:ind w:firstLine="540"/>
        <w:jc w:val="both"/>
        <w:rPr>
          <w:rFonts w:ascii="Times New Roman" w:hAnsi="Times New Roman" w:cs="Times New Roman"/>
        </w:rPr>
      </w:pPr>
    </w:p>
    <w:p w14:paraId="01F15A27"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6. Консультирование и обучение работников организации</w:t>
      </w:r>
    </w:p>
    <w:p w14:paraId="01F15A2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01F15A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14:paraId="01F15A2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коррупция в государственном и частном секторах экономики (теоретическая);</w:t>
      </w:r>
    </w:p>
    <w:p w14:paraId="01F15A2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юридическая ответственность за совершение коррупционных правонарушений;</w:t>
      </w:r>
    </w:p>
    <w:p w14:paraId="01F15A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01F15A2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выявление и разрешение конфликта интересов при выполнении трудовых обязанностей (прикладная);</w:t>
      </w:r>
    </w:p>
    <w:p w14:paraId="01F15A2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01F15A2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взаимодействие с правоохранительными органами по вопросам профилактики и противодействия коррупции (прикладная).</w:t>
      </w:r>
    </w:p>
    <w:p w14:paraId="01F15A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01F15A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зависимости от времени проведения можно выделить следующие виды обучения:</w:t>
      </w:r>
    </w:p>
    <w:p w14:paraId="01F15A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обучение по вопросам профилактики и противодействия коррупции непосредственно после приема на работу;</w:t>
      </w:r>
    </w:p>
    <w:p w14:paraId="01F15A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обучение при назначении работника на иную, более высокую должность, предполагающую исполнение </w:t>
      </w:r>
      <w:r w:rsidRPr="00D3485C">
        <w:rPr>
          <w:rFonts w:ascii="Times New Roman" w:hAnsi="Times New Roman" w:cs="Times New Roman"/>
        </w:rPr>
        <w:lastRenderedPageBreak/>
        <w:t>обязанностей, связанных с предупреждением и противодействием коррупции;</w:t>
      </w:r>
    </w:p>
    <w:p w14:paraId="01F15A3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01F15A3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1F15A3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01F15A37" w14:textId="77777777" w:rsidR="00635E14" w:rsidRPr="00D3485C" w:rsidRDefault="00635E14" w:rsidP="00D3485C">
      <w:pPr>
        <w:pStyle w:val="ConsPlusNormal"/>
        <w:ind w:firstLine="540"/>
        <w:jc w:val="both"/>
        <w:rPr>
          <w:rFonts w:ascii="Times New Roman" w:hAnsi="Times New Roman" w:cs="Times New Roman"/>
        </w:rPr>
      </w:pPr>
    </w:p>
    <w:p w14:paraId="01F15A38"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7. Внутренний контроль и аудит</w:t>
      </w:r>
    </w:p>
    <w:p w14:paraId="01F15A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Федеральным </w:t>
      </w:r>
      <w:hyperlink r:id="rId133"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01F15A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01F15A3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01F15A3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контроль документирования операций хозяйственной деятельности организации;</w:t>
      </w:r>
    </w:p>
    <w:p w14:paraId="01F15A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проверка экономической обоснованности осуществляемых операций в сферах коррупционного риска.</w:t>
      </w:r>
    </w:p>
    <w:p w14:paraId="01F15A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sidRPr="00D3485C">
          <w:rPr>
            <w:rFonts w:ascii="Times New Roman" w:hAnsi="Times New Roman" w:cs="Times New Roman"/>
            <w:color w:val="0000FF"/>
          </w:rPr>
          <w:t>Таблице 1</w:t>
        </w:r>
      </w:hyperlink>
      <w:r w:rsidRPr="00D3485C">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01F15A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01F15A4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01F15A4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оплата услуг, характер которых не определен либо вызывает сомнения;</w:t>
      </w:r>
    </w:p>
    <w:p w14:paraId="01F15A4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01F15A4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01F15A4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закупки или продажи по ценам, значительно отличающимся от рыночных;</w:t>
      </w:r>
    </w:p>
    <w:p w14:paraId="01F15A4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сомнительные платежи наличными.</w:t>
      </w:r>
    </w:p>
    <w:p w14:paraId="01F15A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01F15A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14:paraId="01F15A4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1F15A4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Федеральным </w:t>
      </w:r>
      <w:hyperlink r:id="rId134"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D3485C">
        <w:rPr>
          <w:rFonts w:ascii="Times New Roman" w:hAnsi="Times New Roman" w:cs="Times New Roman"/>
        </w:rPr>
        <w:t>бенифициаров</w:t>
      </w:r>
      <w:proofErr w:type="spellEnd"/>
      <w:r w:rsidRPr="00D3485C">
        <w:rPr>
          <w:rFonts w:ascii="Times New Roman" w:hAnsi="Times New Roman" w:cs="Times New Roman"/>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01F15A4A" w14:textId="77777777" w:rsidR="00635E14" w:rsidRPr="00D3485C" w:rsidRDefault="00635E14" w:rsidP="00D3485C">
      <w:pPr>
        <w:pStyle w:val="ConsPlusNormal"/>
        <w:ind w:firstLine="540"/>
        <w:jc w:val="both"/>
        <w:rPr>
          <w:rFonts w:ascii="Times New Roman" w:hAnsi="Times New Roman" w:cs="Times New Roman"/>
        </w:rPr>
      </w:pPr>
    </w:p>
    <w:p w14:paraId="01F15A4B"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8. Принятие мер по предупреждению коррупции при взаимодействии с организациями-контрагентами и в зависимых организациях</w:t>
      </w:r>
    </w:p>
    <w:p w14:paraId="01F15A4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w:t>
      </w:r>
      <w:r w:rsidRPr="00D3485C">
        <w:rPr>
          <w:rFonts w:ascii="Times New Roman" w:hAnsi="Times New Roman" w:cs="Times New Roman"/>
        </w:rPr>
        <w:lastRenderedPageBreak/>
        <w:t>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01F15A4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01F15A4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01F15A4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01F15A5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14:paraId="01F15A51" w14:textId="77777777" w:rsidR="00635E14" w:rsidRPr="00D3485C" w:rsidRDefault="00635E14" w:rsidP="00D3485C">
      <w:pPr>
        <w:pStyle w:val="ConsPlusNormal"/>
        <w:ind w:firstLine="540"/>
        <w:jc w:val="both"/>
        <w:rPr>
          <w:rFonts w:ascii="Times New Roman" w:hAnsi="Times New Roman" w:cs="Times New Roman"/>
        </w:rPr>
      </w:pPr>
    </w:p>
    <w:p w14:paraId="01F15A52"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9. Взаимодействие с государственными органами, осуществляющими контрольно-надзорные функции</w:t>
      </w:r>
    </w:p>
    <w:p w14:paraId="01F15A5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14:paraId="01F15A5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14:paraId="01F15A55" w14:textId="77777777" w:rsidR="00635E14" w:rsidRPr="00D3485C" w:rsidRDefault="00635E14" w:rsidP="00D3485C">
      <w:pPr>
        <w:pStyle w:val="ConsPlusNormal"/>
        <w:ind w:firstLine="540"/>
        <w:jc w:val="both"/>
        <w:rPr>
          <w:rFonts w:ascii="Times New Roman" w:hAnsi="Times New Roman" w:cs="Times New Roman"/>
        </w:rPr>
      </w:pPr>
    </w:p>
    <w:p w14:paraId="01F15A56"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Получение подарков</w:t>
      </w:r>
    </w:p>
    <w:p w14:paraId="01F15A5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частности, ограничения установлены в отношении возможности получения государственными служащими подарков. </w:t>
      </w:r>
      <w:hyperlink r:id="rId135" w:history="1">
        <w:r w:rsidRPr="00D3485C">
          <w:rPr>
            <w:rFonts w:ascii="Times New Roman" w:hAnsi="Times New Roman" w:cs="Times New Roman"/>
            <w:color w:val="0000FF"/>
          </w:rPr>
          <w:t>Статья 575</w:t>
        </w:r>
      </w:hyperlink>
      <w:r w:rsidRPr="00D3485C">
        <w:rPr>
          <w:rFonts w:ascii="Times New Roman" w:hAnsi="Times New Roman" w:cs="Times New Roman"/>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14:paraId="01F15A5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Еще более жесткий запрет действует в отношении гражданских служащих. В соответствии со </w:t>
      </w:r>
      <w:hyperlink r:id="rId136" w:history="1">
        <w:r w:rsidRPr="00D3485C">
          <w:rPr>
            <w:rFonts w:ascii="Times New Roman" w:hAnsi="Times New Roman" w:cs="Times New Roman"/>
            <w:color w:val="0000FF"/>
          </w:rPr>
          <w:t>статьей 17</w:t>
        </w:r>
      </w:hyperlink>
      <w:r w:rsidRPr="00D3485C">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14:paraId="01F15A5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14:paraId="01F15A5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14:paraId="01F15A5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следует учитывать, что в соответствии со </w:t>
      </w:r>
      <w:hyperlink r:id="rId137" w:history="1">
        <w:r w:rsidRPr="00D3485C">
          <w:rPr>
            <w:rFonts w:ascii="Times New Roman" w:hAnsi="Times New Roman" w:cs="Times New Roman"/>
            <w:color w:val="0000FF"/>
          </w:rPr>
          <w:t>статьей 19.28</w:t>
        </w:r>
      </w:hyperlink>
      <w:r w:rsidRPr="00D3485C">
        <w:rPr>
          <w:rFonts w:ascii="Times New Roman" w:hAnsi="Times New Roman" w:cs="Times New Roman"/>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14:paraId="01F15A5C" w14:textId="77777777" w:rsidR="00635E14" w:rsidRPr="00D3485C" w:rsidRDefault="00635E14" w:rsidP="00D3485C">
      <w:pPr>
        <w:pStyle w:val="ConsPlusNormal"/>
        <w:ind w:firstLine="540"/>
        <w:jc w:val="both"/>
        <w:rPr>
          <w:rFonts w:ascii="Times New Roman" w:hAnsi="Times New Roman" w:cs="Times New Roman"/>
        </w:rPr>
      </w:pPr>
    </w:p>
    <w:p w14:paraId="01F15A5D" w14:textId="77777777" w:rsidR="00635E14" w:rsidRPr="00D3485C" w:rsidRDefault="00635E14" w:rsidP="00D3485C">
      <w:pPr>
        <w:pStyle w:val="ConsPlusNormal"/>
        <w:ind w:firstLine="540"/>
        <w:jc w:val="both"/>
        <w:outlineLvl w:val="3"/>
        <w:rPr>
          <w:rFonts w:ascii="Times New Roman" w:hAnsi="Times New Roman" w:cs="Times New Roman"/>
        </w:rPr>
      </w:pPr>
      <w:r w:rsidRPr="00D3485C">
        <w:rPr>
          <w:rFonts w:ascii="Times New Roman" w:hAnsi="Times New Roman" w:cs="Times New Roman"/>
        </w:rPr>
        <w:t>Предотвращение конфликта интересов</w:t>
      </w:r>
    </w:p>
    <w:p w14:paraId="01F15A5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w:t>
      </w:r>
      <w:r w:rsidRPr="00D3485C">
        <w:rPr>
          <w:rFonts w:ascii="Times New Roman" w:hAnsi="Times New Roman" w:cs="Times New Roman"/>
        </w:rPr>
        <w:lastRenderedPageBreak/>
        <w:t>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01F15A5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14:paraId="01F15A6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A6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&lt;1&gt; Текст Обзора размещен на официальном сайте Министерства труда и социальной защиты Российской Федерации (http://www.rosmintrud.ru/ministry/programms/gossluzhba/antikorr/2/2).</w:t>
      </w:r>
    </w:p>
    <w:p w14:paraId="01F15A62" w14:textId="77777777" w:rsidR="00635E14" w:rsidRPr="00D3485C" w:rsidRDefault="00635E14" w:rsidP="00D3485C">
      <w:pPr>
        <w:pStyle w:val="ConsPlusNormal"/>
        <w:ind w:firstLine="540"/>
        <w:jc w:val="both"/>
        <w:rPr>
          <w:rFonts w:ascii="Times New Roman" w:hAnsi="Times New Roman" w:cs="Times New Roman"/>
        </w:rPr>
      </w:pPr>
    </w:p>
    <w:p w14:paraId="01F15A6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14:paraId="01F15A6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14:paraId="01F15A6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14:paraId="01F15A6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14:paraId="01F15A6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14:paraId="01F15A6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При нарушении государственными служащими требований к их служебному поведению, при возникновении ситуаций </w:t>
      </w:r>
      <w:proofErr w:type="spellStart"/>
      <w:r w:rsidRPr="00D3485C">
        <w:rPr>
          <w:rFonts w:ascii="Times New Roman" w:hAnsi="Times New Roman" w:cs="Times New Roman"/>
        </w:rPr>
        <w:t>испрашивания</w:t>
      </w:r>
      <w:proofErr w:type="spellEnd"/>
      <w:r w:rsidRPr="00D3485C">
        <w:rPr>
          <w:rFonts w:ascii="Times New Roman" w:hAnsi="Times New Roman" w:cs="Times New Roman"/>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D3485C">
        <w:rPr>
          <w:rFonts w:ascii="Times New Roman" w:hAnsi="Times New Roman" w:cs="Times New Roman"/>
        </w:rPr>
        <w:t>испрашивания</w:t>
      </w:r>
      <w:proofErr w:type="spellEnd"/>
      <w:r w:rsidRPr="00D3485C">
        <w:rPr>
          <w:rFonts w:ascii="Times New Roman" w:hAnsi="Times New Roman" w:cs="Times New Roman"/>
        </w:rPr>
        <w:t xml:space="preserve"> или вымогательства взятки организация также может обратиться непосредственно в правоохранительные органы.</w:t>
      </w:r>
    </w:p>
    <w:p w14:paraId="01F15A6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14:paraId="01F15A6A" w14:textId="77777777" w:rsidR="00635E14" w:rsidRPr="00D3485C" w:rsidRDefault="00635E14" w:rsidP="00D3485C">
      <w:pPr>
        <w:pStyle w:val="ConsPlusNormal"/>
        <w:ind w:firstLine="540"/>
        <w:jc w:val="both"/>
        <w:rPr>
          <w:rFonts w:ascii="Times New Roman" w:hAnsi="Times New Roman" w:cs="Times New Roman"/>
        </w:rPr>
      </w:pPr>
    </w:p>
    <w:p w14:paraId="01F15A6B"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10. Сотрудничество с правоохранительными органами в сфере противодействия коррупции</w:t>
      </w:r>
    </w:p>
    <w:p w14:paraId="01F15A6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14:paraId="01F15A6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14:paraId="01F15A6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01F15A6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Сотрудничество с правоохранительными органами также может проявляться в форме:</w:t>
      </w:r>
    </w:p>
    <w:p w14:paraId="01F15A7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1F15A7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01F15A7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01F15A7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01F15A74" w14:textId="77777777" w:rsidR="00635E14" w:rsidRPr="00D3485C" w:rsidRDefault="00635E14" w:rsidP="00D3485C">
      <w:pPr>
        <w:pStyle w:val="ConsPlusNormal"/>
        <w:ind w:firstLine="540"/>
        <w:jc w:val="both"/>
        <w:rPr>
          <w:rFonts w:ascii="Times New Roman" w:hAnsi="Times New Roman" w:cs="Times New Roman"/>
        </w:rPr>
      </w:pPr>
    </w:p>
    <w:p w14:paraId="01F15A75"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11. Участие в коллективных инициативах по противодействию коррупции</w:t>
      </w:r>
    </w:p>
    <w:p w14:paraId="01F15A7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Организации могут не только реализовывать меры по предупреждению и противодействию коррупции </w:t>
      </w:r>
      <w:r w:rsidRPr="00D3485C">
        <w:rPr>
          <w:rFonts w:ascii="Times New Roman" w:hAnsi="Times New Roman" w:cs="Times New Roman"/>
        </w:rPr>
        <w:lastRenderedPageBreak/>
        <w:t>самостоятельно, но и принимать участие в коллективных антикоррупционных инициативах.</w:t>
      </w:r>
    </w:p>
    <w:p w14:paraId="01F15A7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14:paraId="01F15A7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присоединение к Антикоррупционной </w:t>
      </w:r>
      <w:hyperlink w:anchor="P1180" w:history="1">
        <w:r w:rsidRPr="00D3485C">
          <w:rPr>
            <w:rFonts w:ascii="Times New Roman" w:hAnsi="Times New Roman" w:cs="Times New Roman"/>
            <w:color w:val="0000FF"/>
          </w:rPr>
          <w:t>хартии</w:t>
        </w:r>
      </w:hyperlink>
      <w:r w:rsidRPr="00D3485C">
        <w:rPr>
          <w:rFonts w:ascii="Times New Roman" w:hAnsi="Times New Roman" w:cs="Times New Roman"/>
        </w:rPr>
        <w:t xml:space="preserve"> российского бизнеса &lt;1&gt;;</w:t>
      </w:r>
    </w:p>
    <w:p w14:paraId="01F15A7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A7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&lt;1&gt; Текст Антикоррупционной </w:t>
      </w:r>
      <w:hyperlink w:anchor="P1180" w:history="1">
        <w:r w:rsidRPr="00D3485C">
          <w:rPr>
            <w:rFonts w:ascii="Times New Roman" w:hAnsi="Times New Roman" w:cs="Times New Roman"/>
            <w:color w:val="0000FF"/>
          </w:rPr>
          <w:t>хартии</w:t>
        </w:r>
      </w:hyperlink>
      <w:r w:rsidRPr="00D3485C">
        <w:rPr>
          <w:rFonts w:ascii="Times New Roman" w:hAnsi="Times New Roman" w:cs="Times New Roman"/>
        </w:rPr>
        <w:t xml:space="preserve"> и </w:t>
      </w:r>
      <w:hyperlink w:anchor="P1270" w:history="1">
        <w:r w:rsidRPr="00D3485C">
          <w:rPr>
            <w:rFonts w:ascii="Times New Roman" w:hAnsi="Times New Roman" w:cs="Times New Roman"/>
            <w:color w:val="0000FF"/>
          </w:rPr>
          <w:t>Дорожная карта</w:t>
        </w:r>
      </w:hyperlink>
      <w:r w:rsidRPr="00D3485C">
        <w:rPr>
          <w:rFonts w:ascii="Times New Roman" w:hAnsi="Times New Roman" w:cs="Times New Roman"/>
        </w:rPr>
        <w:t>, описывающая механизм присоединения к хартии, приведены в приложении 5 к Методическим рекомендациям.</w:t>
      </w:r>
    </w:p>
    <w:p w14:paraId="01F15A7B" w14:textId="77777777" w:rsidR="00635E14" w:rsidRPr="00D3485C" w:rsidRDefault="00635E14" w:rsidP="00D3485C">
      <w:pPr>
        <w:pStyle w:val="ConsPlusNormal"/>
        <w:ind w:firstLine="540"/>
        <w:jc w:val="both"/>
        <w:rPr>
          <w:rFonts w:ascii="Times New Roman" w:hAnsi="Times New Roman" w:cs="Times New Roman"/>
        </w:rPr>
      </w:pPr>
    </w:p>
    <w:p w14:paraId="01F15A7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использование в совместных договорах стандартных антикоррупционных оговорок;</w:t>
      </w:r>
    </w:p>
    <w:p w14:paraId="01F15A7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публичный отказ от совместной бизнес-деятельности с лицами (организациями), замешанными в коррупционных преступлениях;</w:t>
      </w:r>
    </w:p>
    <w:p w14:paraId="01F15A7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организация и проведение совместного обучения по вопросам профилактики и противодействия коррупции.</w:t>
      </w:r>
    </w:p>
    <w:p w14:paraId="01F15A7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Антикоррупционная </w:t>
      </w:r>
      <w:hyperlink w:anchor="P1180" w:history="1">
        <w:r w:rsidRPr="00D3485C">
          <w:rPr>
            <w:rFonts w:ascii="Times New Roman" w:hAnsi="Times New Roman" w:cs="Times New Roman"/>
            <w:color w:val="0000FF"/>
          </w:rPr>
          <w:t>хартия</w:t>
        </w:r>
      </w:hyperlink>
      <w:r w:rsidRPr="00D3485C">
        <w:rPr>
          <w:rFonts w:ascii="Times New Roman" w:hAnsi="Times New Roman" w:cs="Times New Roman"/>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sidRPr="00D3485C">
          <w:rPr>
            <w:rFonts w:ascii="Times New Roman" w:hAnsi="Times New Roman" w:cs="Times New Roman"/>
            <w:color w:val="0000FF"/>
          </w:rPr>
          <w:t>хартии</w:t>
        </w:r>
      </w:hyperlink>
      <w:r w:rsidRPr="00D3485C">
        <w:rPr>
          <w:rFonts w:ascii="Times New Roman" w:hAnsi="Times New Roman" w:cs="Times New Roman"/>
        </w:rPr>
        <w:t xml:space="preserve"> как напрямую, так и через объединения, членами которых они являются.</w:t>
      </w:r>
    </w:p>
    <w:p w14:paraId="01F15A8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 основе Антикоррупционной </w:t>
      </w:r>
      <w:hyperlink w:anchor="P1180" w:history="1">
        <w:r w:rsidRPr="00D3485C">
          <w:rPr>
            <w:rFonts w:ascii="Times New Roman" w:hAnsi="Times New Roman" w:cs="Times New Roman"/>
            <w:color w:val="0000FF"/>
          </w:rPr>
          <w:t>хартии</w:t>
        </w:r>
      </w:hyperlink>
      <w:r w:rsidRPr="00D3485C">
        <w:rPr>
          <w:rFonts w:ascii="Times New Roman" w:hAnsi="Times New Roman" w:cs="Times New Roman"/>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14:paraId="01F15A8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 вопросам профилактики и противодействия коррупции организации в том числе могут взаимодействовать со следующими объединениями:</w:t>
      </w:r>
    </w:p>
    <w:p w14:paraId="01F15A8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Торгово-промышленной палатой Российской Федерации и ее региональными объединениями (www.tpprf.ru);</w:t>
      </w:r>
    </w:p>
    <w:p w14:paraId="01F15A8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Российским союзом промышленников и предпринимателей (www.rspp.ru);</w:t>
      </w:r>
    </w:p>
    <w:p w14:paraId="01F15A8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Общероссийской общественной организацией "Деловая Россия" (www.deloros.ru);</w:t>
      </w:r>
    </w:p>
    <w:p w14:paraId="01F15A8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14:paraId="01F15A86" w14:textId="77777777" w:rsidR="00635E14" w:rsidRPr="00D3485C" w:rsidRDefault="00635E14" w:rsidP="00D3485C">
      <w:pPr>
        <w:pStyle w:val="ConsPlusNormal"/>
        <w:ind w:firstLine="540"/>
        <w:jc w:val="both"/>
        <w:rPr>
          <w:rFonts w:ascii="Times New Roman" w:hAnsi="Times New Roman" w:cs="Times New Roman"/>
        </w:rPr>
      </w:pPr>
    </w:p>
    <w:p w14:paraId="01F15A87" w14:textId="77777777" w:rsidR="00635E14" w:rsidRPr="00D3485C" w:rsidRDefault="00635E14" w:rsidP="00D3485C">
      <w:pPr>
        <w:pStyle w:val="ConsPlusNormal"/>
        <w:ind w:firstLine="540"/>
        <w:jc w:val="both"/>
        <w:rPr>
          <w:rFonts w:ascii="Times New Roman" w:hAnsi="Times New Roman" w:cs="Times New Roman"/>
        </w:rPr>
      </w:pPr>
    </w:p>
    <w:p w14:paraId="01F15A88" w14:textId="77777777" w:rsidR="00635E14" w:rsidRPr="00D3485C" w:rsidRDefault="00635E14" w:rsidP="00D3485C">
      <w:pPr>
        <w:pStyle w:val="ConsPlusNormal"/>
        <w:ind w:firstLine="540"/>
        <w:jc w:val="both"/>
        <w:rPr>
          <w:rFonts w:ascii="Times New Roman" w:hAnsi="Times New Roman" w:cs="Times New Roman"/>
        </w:rPr>
      </w:pPr>
    </w:p>
    <w:p w14:paraId="01F15A89" w14:textId="77777777" w:rsidR="00635E14" w:rsidRPr="00D3485C" w:rsidRDefault="00635E14" w:rsidP="00D3485C">
      <w:pPr>
        <w:pStyle w:val="ConsPlusNormal"/>
        <w:ind w:firstLine="540"/>
        <w:jc w:val="both"/>
        <w:rPr>
          <w:rFonts w:ascii="Times New Roman" w:hAnsi="Times New Roman" w:cs="Times New Roman"/>
        </w:rPr>
      </w:pPr>
    </w:p>
    <w:p w14:paraId="01F15A8A" w14:textId="77777777" w:rsidR="00635E14" w:rsidRPr="00D3485C" w:rsidRDefault="00635E14" w:rsidP="00D3485C">
      <w:pPr>
        <w:pStyle w:val="ConsPlusNormal"/>
        <w:ind w:firstLine="540"/>
        <w:jc w:val="both"/>
        <w:rPr>
          <w:rFonts w:ascii="Times New Roman" w:hAnsi="Times New Roman" w:cs="Times New Roman"/>
        </w:rPr>
      </w:pPr>
    </w:p>
    <w:p w14:paraId="01F15A8B"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1</w:t>
      </w:r>
    </w:p>
    <w:p w14:paraId="01F15A8C" w14:textId="77777777" w:rsidR="00635E14" w:rsidRPr="00D3485C" w:rsidRDefault="00635E14" w:rsidP="00D3485C">
      <w:pPr>
        <w:pStyle w:val="ConsPlusNormal"/>
        <w:jc w:val="center"/>
        <w:rPr>
          <w:rFonts w:ascii="Times New Roman" w:hAnsi="Times New Roman" w:cs="Times New Roman"/>
        </w:rPr>
      </w:pPr>
    </w:p>
    <w:p w14:paraId="01F15A8D" w14:textId="77777777" w:rsidR="00635E14" w:rsidRPr="00D3485C" w:rsidRDefault="00635E14" w:rsidP="00D3485C">
      <w:pPr>
        <w:pStyle w:val="ConsPlusNormal"/>
        <w:jc w:val="center"/>
        <w:rPr>
          <w:rFonts w:ascii="Times New Roman" w:hAnsi="Times New Roman" w:cs="Times New Roman"/>
        </w:rPr>
      </w:pPr>
      <w:bookmarkStart w:id="2" w:name="P574"/>
      <w:bookmarkEnd w:id="2"/>
      <w:r w:rsidRPr="00D3485C">
        <w:rPr>
          <w:rFonts w:ascii="Times New Roman" w:hAnsi="Times New Roman" w:cs="Times New Roman"/>
        </w:rPr>
        <w:t>СБОРНИК</w:t>
      </w:r>
    </w:p>
    <w:p w14:paraId="01F15A8E"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ПОЛОЖЕНИЙ НОРМАТИВНЫХ ПРАВОВЫХ АКТОВ, УСТАНАВЛИВАЮЩИХ МЕРЫ</w:t>
      </w:r>
    </w:p>
    <w:p w14:paraId="01F15A8F"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ОТВЕТСТВЕННОСТИ ЗА СОВЕРШЕНИЕ КОРРУПЦИОННЫХ</w:t>
      </w:r>
    </w:p>
    <w:p w14:paraId="01F15A90"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ПРАВОНАРУШЕНИЙ &lt;1&gt;</w:t>
      </w:r>
    </w:p>
    <w:p w14:paraId="01F15A91" w14:textId="77777777" w:rsidR="00635E14" w:rsidRPr="00D3485C" w:rsidRDefault="00635E14" w:rsidP="00D3485C">
      <w:pPr>
        <w:pStyle w:val="ConsPlusNormal"/>
        <w:jc w:val="center"/>
        <w:rPr>
          <w:rFonts w:ascii="Times New Roman" w:hAnsi="Times New Roman" w:cs="Times New Roman"/>
        </w:rPr>
      </w:pPr>
    </w:p>
    <w:p w14:paraId="01F15A9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A9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&lt;1&gt; Положения нормативных правовых актов приведены по состоянию на 7 октября 2013 г.</w:t>
      </w:r>
    </w:p>
    <w:p w14:paraId="01F15A94" w14:textId="77777777" w:rsidR="00635E14" w:rsidRPr="00D3485C" w:rsidRDefault="00635E14" w:rsidP="00D3485C">
      <w:pPr>
        <w:pStyle w:val="ConsPlusNormal"/>
        <w:ind w:firstLine="540"/>
        <w:jc w:val="both"/>
        <w:rPr>
          <w:rFonts w:ascii="Times New Roman" w:hAnsi="Times New Roman" w:cs="Times New Roman"/>
        </w:rPr>
      </w:pPr>
    </w:p>
    <w:p w14:paraId="01F15A95"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Федеральный закон от 25 декабря 2008 г. N 273-ФЗ "О противодействии коррупции"</w:t>
      </w:r>
    </w:p>
    <w:p w14:paraId="01F15A96" w14:textId="77777777" w:rsidR="00635E14" w:rsidRPr="00D3485C" w:rsidRDefault="00635E14" w:rsidP="00D3485C">
      <w:pPr>
        <w:pStyle w:val="ConsPlusNormal"/>
        <w:ind w:firstLine="540"/>
        <w:jc w:val="both"/>
        <w:rPr>
          <w:rFonts w:ascii="Times New Roman" w:hAnsi="Times New Roman" w:cs="Times New Roman"/>
        </w:rPr>
      </w:pPr>
    </w:p>
    <w:p w14:paraId="01F15A97" w14:textId="77777777" w:rsidR="00635E14" w:rsidRPr="00D3485C" w:rsidRDefault="009264B2" w:rsidP="00D3485C">
      <w:pPr>
        <w:pStyle w:val="ConsPlusNormal"/>
        <w:ind w:firstLine="540"/>
        <w:jc w:val="both"/>
        <w:outlineLvl w:val="2"/>
        <w:rPr>
          <w:rFonts w:ascii="Times New Roman" w:hAnsi="Times New Roman" w:cs="Times New Roman"/>
        </w:rPr>
      </w:pPr>
      <w:hyperlink r:id="rId138" w:history="1">
        <w:r w:rsidR="00635E14" w:rsidRPr="00D3485C">
          <w:rPr>
            <w:rFonts w:ascii="Times New Roman" w:hAnsi="Times New Roman" w:cs="Times New Roman"/>
            <w:color w:val="0000FF"/>
          </w:rPr>
          <w:t>Статья 12</w:t>
        </w:r>
      </w:hyperlink>
      <w:r w:rsidR="00635E14" w:rsidRPr="00D3485C">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1F15A98" w14:textId="77777777" w:rsidR="00635E14" w:rsidRPr="00D3485C" w:rsidRDefault="00635E14" w:rsidP="00D3485C">
      <w:pPr>
        <w:pStyle w:val="ConsPlusNormal"/>
        <w:ind w:firstLine="540"/>
        <w:jc w:val="both"/>
        <w:rPr>
          <w:rFonts w:ascii="Times New Roman" w:hAnsi="Times New Roman" w:cs="Times New Roman"/>
        </w:rPr>
      </w:pPr>
    </w:p>
    <w:p w14:paraId="01F15A9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01F15A9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01F15A9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9" w:history="1">
        <w:r w:rsidRPr="00D3485C">
          <w:rPr>
            <w:rFonts w:ascii="Times New Roman" w:hAnsi="Times New Roman" w:cs="Times New Roman"/>
            <w:color w:val="0000FF"/>
          </w:rPr>
          <w:t>части 1</w:t>
        </w:r>
      </w:hyperlink>
      <w:r w:rsidRPr="00D3485C">
        <w:rPr>
          <w:rFonts w:ascii="Times New Roman" w:hAnsi="Times New Roman" w:cs="Times New Roman"/>
        </w:rPr>
        <w:t xml:space="preserve"> настоящей статьи, сообщать работодателю сведения о последнем месте своей службы.</w:t>
      </w:r>
    </w:p>
    <w:p w14:paraId="01F15A9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3. Несоблюдение гражданином, замещавшим должности государственной или муниципальной службы, </w:t>
      </w:r>
      <w:r w:rsidRPr="00D3485C">
        <w:rPr>
          <w:rFonts w:ascii="Times New Roman" w:hAnsi="Times New Roman" w:cs="Times New Roman"/>
        </w:rPr>
        <w:lastRenderedPageBreak/>
        <w:t xml:space="preserve">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0" w:history="1">
        <w:r w:rsidRPr="00D3485C">
          <w:rPr>
            <w:rFonts w:ascii="Times New Roman" w:hAnsi="Times New Roman" w:cs="Times New Roman"/>
            <w:color w:val="0000FF"/>
          </w:rPr>
          <w:t>частью 2</w:t>
        </w:r>
      </w:hyperlink>
      <w:r w:rsidRPr="00D3485C">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1" w:history="1">
        <w:r w:rsidRPr="00D3485C">
          <w:rPr>
            <w:rFonts w:ascii="Times New Roman" w:hAnsi="Times New Roman" w:cs="Times New Roman"/>
            <w:color w:val="0000FF"/>
          </w:rPr>
          <w:t>части 1</w:t>
        </w:r>
      </w:hyperlink>
      <w:r w:rsidRPr="00D3485C">
        <w:rPr>
          <w:rFonts w:ascii="Times New Roman" w:hAnsi="Times New Roman" w:cs="Times New Roman"/>
        </w:rPr>
        <w:t xml:space="preserve"> настоящей статьи, заключенного с указанным гражданином.</w:t>
      </w:r>
    </w:p>
    <w:p w14:paraId="01F15A9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r:id="rId142" w:history="1">
        <w:r w:rsidRPr="00D3485C">
          <w:rPr>
            <w:rFonts w:ascii="Times New Roman" w:hAnsi="Times New Roman" w:cs="Times New Roman"/>
            <w:color w:val="0000FF"/>
          </w:rPr>
          <w:t>части 1</w:t>
        </w:r>
      </w:hyperlink>
      <w:r w:rsidRPr="00D3485C">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1F15A9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5. Неисполнение работодателем обязанности, установленной </w:t>
      </w:r>
      <w:hyperlink r:id="rId143" w:history="1">
        <w:r w:rsidRPr="00D3485C">
          <w:rPr>
            <w:rFonts w:ascii="Times New Roman" w:hAnsi="Times New Roman" w:cs="Times New Roman"/>
            <w:color w:val="0000FF"/>
          </w:rPr>
          <w:t>частью 4</w:t>
        </w:r>
      </w:hyperlink>
      <w:r w:rsidRPr="00D3485C">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14:paraId="01F15A9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6. Проверка соблюдения гражданином, указанным в </w:t>
      </w:r>
      <w:hyperlink r:id="rId144" w:history="1">
        <w:r w:rsidRPr="00D3485C">
          <w:rPr>
            <w:rFonts w:ascii="Times New Roman" w:hAnsi="Times New Roman" w:cs="Times New Roman"/>
            <w:color w:val="0000FF"/>
          </w:rPr>
          <w:t>части 1</w:t>
        </w:r>
      </w:hyperlink>
      <w:r w:rsidRPr="00D3485C">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1F15AA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Согласно </w:t>
      </w:r>
      <w:hyperlink r:id="rId145" w:history="1">
        <w:r w:rsidRPr="00D3485C">
          <w:rPr>
            <w:rFonts w:ascii="Times New Roman" w:hAnsi="Times New Roman" w:cs="Times New Roman"/>
            <w:color w:val="0000FF"/>
          </w:rPr>
          <w:t>части 2 статьи 12</w:t>
        </w:r>
      </w:hyperlink>
      <w:r w:rsidRPr="00D3485C">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6" w:history="1">
        <w:r w:rsidRPr="00D3485C">
          <w:rPr>
            <w:rFonts w:ascii="Times New Roman" w:hAnsi="Times New Roman" w:cs="Times New Roman"/>
            <w:color w:val="0000FF"/>
          </w:rPr>
          <w:t>части 1</w:t>
        </w:r>
      </w:hyperlink>
      <w:r w:rsidRPr="00D3485C">
        <w:rPr>
          <w:rFonts w:ascii="Times New Roman" w:hAnsi="Times New Roman" w:cs="Times New Roman"/>
        </w:rPr>
        <w:t xml:space="preserve"> названной статьи, сообщать работодателю сведения о последнем месте своей службы.</w:t>
      </w:r>
    </w:p>
    <w:p w14:paraId="01F15AA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7" w:history="1">
        <w:r w:rsidRPr="00D3485C">
          <w:rPr>
            <w:rFonts w:ascii="Times New Roman" w:hAnsi="Times New Roman" w:cs="Times New Roman"/>
            <w:color w:val="0000FF"/>
          </w:rPr>
          <w:t>части 1 статьи 12</w:t>
        </w:r>
      </w:hyperlink>
      <w:r w:rsidRPr="00D3485C">
        <w:rPr>
          <w:rFonts w:ascii="Times New Roman" w:hAnsi="Times New Roman" w:cs="Times New Roman"/>
        </w:rPr>
        <w:t xml:space="preserve"> Федерального закона N 273-ФЗ, заключенного с данным лицом (</w:t>
      </w:r>
      <w:hyperlink r:id="rId148" w:history="1">
        <w:r w:rsidRPr="00D3485C">
          <w:rPr>
            <w:rFonts w:ascii="Times New Roman" w:hAnsi="Times New Roman" w:cs="Times New Roman"/>
            <w:color w:val="0000FF"/>
          </w:rPr>
          <w:t>часть 3 статьи 12</w:t>
        </w:r>
      </w:hyperlink>
      <w:r w:rsidRPr="00D3485C">
        <w:rPr>
          <w:rFonts w:ascii="Times New Roman" w:hAnsi="Times New Roman" w:cs="Times New Roman"/>
        </w:rPr>
        <w:t xml:space="preserve"> Федерального закона N 273-ФЗ).</w:t>
      </w:r>
    </w:p>
    <w:p w14:paraId="01F15AA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 работодателе в соответствии с </w:t>
      </w:r>
      <w:hyperlink r:id="rId149" w:history="1">
        <w:r w:rsidRPr="00D3485C">
          <w:rPr>
            <w:rFonts w:ascii="Times New Roman" w:hAnsi="Times New Roman" w:cs="Times New Roman"/>
            <w:color w:val="0000FF"/>
          </w:rPr>
          <w:t>частью 4 статьи 12</w:t>
        </w:r>
      </w:hyperlink>
      <w:r w:rsidRPr="00D3485C">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0" w:history="1">
        <w:r w:rsidRPr="00D3485C">
          <w:rPr>
            <w:rFonts w:ascii="Times New Roman" w:hAnsi="Times New Roman" w:cs="Times New Roman"/>
            <w:color w:val="0000FF"/>
          </w:rPr>
          <w:t>постановлением</w:t>
        </w:r>
      </w:hyperlink>
      <w:r w:rsidRPr="00D3485C">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14:paraId="01F15AA3" w14:textId="77777777" w:rsidR="00635E14" w:rsidRPr="00D3485C" w:rsidRDefault="009264B2" w:rsidP="00D3485C">
      <w:pPr>
        <w:pStyle w:val="ConsPlusNormal"/>
        <w:ind w:firstLine="540"/>
        <w:jc w:val="both"/>
        <w:rPr>
          <w:rFonts w:ascii="Times New Roman" w:hAnsi="Times New Roman" w:cs="Times New Roman"/>
        </w:rPr>
      </w:pPr>
      <w:hyperlink r:id="rId151" w:history="1">
        <w:r w:rsidR="00635E14" w:rsidRPr="00D3485C">
          <w:rPr>
            <w:rFonts w:ascii="Times New Roman" w:hAnsi="Times New Roman" w:cs="Times New Roman"/>
            <w:color w:val="0000FF"/>
          </w:rPr>
          <w:t>Пунктом 1</w:t>
        </w:r>
      </w:hyperlink>
      <w:r w:rsidR="00635E14" w:rsidRPr="00D3485C">
        <w:rPr>
          <w:rFonts w:ascii="Times New Roman" w:hAnsi="Times New Roman" w:cs="Times New Roman"/>
        </w:rPr>
        <w:t xml:space="preserve"> Постановления указано, что сообщение о приеме на работу гражданина осуществляется в письменной форме.</w:t>
      </w:r>
    </w:p>
    <w:p w14:paraId="01F15AA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14:paraId="01F15AA5" w14:textId="77777777" w:rsidR="00635E14" w:rsidRPr="00D3485C" w:rsidRDefault="00635E14" w:rsidP="00D3485C">
      <w:pPr>
        <w:pStyle w:val="ConsPlusNormal"/>
        <w:ind w:firstLine="540"/>
        <w:jc w:val="both"/>
        <w:rPr>
          <w:rFonts w:ascii="Times New Roman" w:hAnsi="Times New Roman" w:cs="Times New Roman"/>
        </w:rPr>
      </w:pPr>
    </w:p>
    <w:p w14:paraId="01F15AA6" w14:textId="77777777" w:rsidR="00635E14" w:rsidRPr="00D3485C" w:rsidRDefault="009264B2" w:rsidP="00D3485C">
      <w:pPr>
        <w:pStyle w:val="ConsPlusNormal"/>
        <w:ind w:firstLine="540"/>
        <w:jc w:val="both"/>
        <w:outlineLvl w:val="2"/>
        <w:rPr>
          <w:rFonts w:ascii="Times New Roman" w:hAnsi="Times New Roman" w:cs="Times New Roman"/>
        </w:rPr>
      </w:pPr>
      <w:hyperlink r:id="rId152" w:history="1">
        <w:r w:rsidR="00635E14" w:rsidRPr="00D3485C">
          <w:rPr>
            <w:rFonts w:ascii="Times New Roman" w:hAnsi="Times New Roman" w:cs="Times New Roman"/>
            <w:color w:val="0000FF"/>
          </w:rPr>
          <w:t>Статья 13</w:t>
        </w:r>
      </w:hyperlink>
      <w:r w:rsidR="00635E14" w:rsidRPr="00D3485C">
        <w:rPr>
          <w:rFonts w:ascii="Times New Roman" w:hAnsi="Times New Roman" w:cs="Times New Roman"/>
        </w:rPr>
        <w:t>. Ответственность физических лиц за коррупционные правонарушения</w:t>
      </w:r>
    </w:p>
    <w:p w14:paraId="01F15AA7" w14:textId="77777777" w:rsidR="00635E14" w:rsidRPr="00D3485C" w:rsidRDefault="00635E14" w:rsidP="00D3485C">
      <w:pPr>
        <w:pStyle w:val="ConsPlusNormal"/>
        <w:ind w:firstLine="540"/>
        <w:jc w:val="both"/>
        <w:rPr>
          <w:rFonts w:ascii="Times New Roman" w:hAnsi="Times New Roman" w:cs="Times New Roman"/>
        </w:rPr>
      </w:pPr>
    </w:p>
    <w:p w14:paraId="01F15AA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1F15AA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01F15AAA" w14:textId="77777777" w:rsidR="00635E14" w:rsidRPr="00D3485C" w:rsidRDefault="00635E14" w:rsidP="00D3485C">
      <w:pPr>
        <w:pStyle w:val="ConsPlusNormal"/>
        <w:ind w:firstLine="540"/>
        <w:jc w:val="both"/>
        <w:rPr>
          <w:rFonts w:ascii="Times New Roman" w:hAnsi="Times New Roman" w:cs="Times New Roman"/>
        </w:rPr>
      </w:pPr>
    </w:p>
    <w:p w14:paraId="01F15AAB" w14:textId="77777777" w:rsidR="00635E14" w:rsidRPr="00D3485C" w:rsidRDefault="009264B2" w:rsidP="00D3485C">
      <w:pPr>
        <w:pStyle w:val="ConsPlusNormal"/>
        <w:ind w:firstLine="540"/>
        <w:jc w:val="both"/>
        <w:outlineLvl w:val="2"/>
        <w:rPr>
          <w:rFonts w:ascii="Times New Roman" w:hAnsi="Times New Roman" w:cs="Times New Roman"/>
        </w:rPr>
      </w:pPr>
      <w:hyperlink r:id="rId153" w:history="1">
        <w:r w:rsidR="00635E14" w:rsidRPr="00D3485C">
          <w:rPr>
            <w:rFonts w:ascii="Times New Roman" w:hAnsi="Times New Roman" w:cs="Times New Roman"/>
            <w:color w:val="0000FF"/>
          </w:rPr>
          <w:t>Статья 13.3</w:t>
        </w:r>
      </w:hyperlink>
      <w:r w:rsidR="00635E14" w:rsidRPr="00D3485C">
        <w:rPr>
          <w:rFonts w:ascii="Times New Roman" w:hAnsi="Times New Roman" w:cs="Times New Roman"/>
        </w:rPr>
        <w:t>. Обязанность организаций принимать меры по предупреждению коррупции</w:t>
      </w:r>
    </w:p>
    <w:p w14:paraId="01F15AAC" w14:textId="77777777" w:rsidR="00635E14" w:rsidRPr="00D3485C" w:rsidRDefault="00635E14" w:rsidP="00D3485C">
      <w:pPr>
        <w:pStyle w:val="ConsPlusNormal"/>
        <w:ind w:firstLine="540"/>
        <w:jc w:val="both"/>
        <w:rPr>
          <w:rFonts w:ascii="Times New Roman" w:hAnsi="Times New Roman" w:cs="Times New Roman"/>
        </w:rPr>
      </w:pPr>
    </w:p>
    <w:p w14:paraId="01F15AA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Организации обязаны разрабатывать и принимать меры по предупреждению коррупции.</w:t>
      </w:r>
    </w:p>
    <w:p w14:paraId="01F15AA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Меры по предупреждению коррупции, принимаемые в организации, могут включать:</w:t>
      </w:r>
    </w:p>
    <w:p w14:paraId="01F15AA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14:paraId="01F15AB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сотрудничество организации с правоохранительными органами;</w:t>
      </w:r>
    </w:p>
    <w:p w14:paraId="01F15AB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14:paraId="01F15AB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принятие кодекса этики и служебного поведения работников организации;</w:t>
      </w:r>
    </w:p>
    <w:p w14:paraId="01F15AB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предотвращение и урегулирование конфликта интересов;</w:t>
      </w:r>
    </w:p>
    <w:p w14:paraId="01F15AB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6) недопущение составления неофициальной отчетности и использования поддельных документов.</w:t>
      </w:r>
    </w:p>
    <w:p w14:paraId="01F15AB5" w14:textId="77777777" w:rsidR="00635E14" w:rsidRPr="00D3485C" w:rsidRDefault="00635E14" w:rsidP="00D3485C">
      <w:pPr>
        <w:pStyle w:val="ConsPlusNormal"/>
        <w:ind w:firstLine="540"/>
        <w:jc w:val="both"/>
        <w:rPr>
          <w:rFonts w:ascii="Times New Roman" w:hAnsi="Times New Roman" w:cs="Times New Roman"/>
        </w:rPr>
      </w:pPr>
    </w:p>
    <w:p w14:paraId="01F15AB6" w14:textId="77777777" w:rsidR="00635E14" w:rsidRPr="00D3485C" w:rsidRDefault="009264B2" w:rsidP="00D3485C">
      <w:pPr>
        <w:pStyle w:val="ConsPlusNormal"/>
        <w:ind w:firstLine="540"/>
        <w:jc w:val="both"/>
        <w:outlineLvl w:val="2"/>
        <w:rPr>
          <w:rFonts w:ascii="Times New Roman" w:hAnsi="Times New Roman" w:cs="Times New Roman"/>
        </w:rPr>
      </w:pPr>
      <w:hyperlink r:id="rId154" w:history="1">
        <w:r w:rsidR="00635E14" w:rsidRPr="00D3485C">
          <w:rPr>
            <w:rFonts w:ascii="Times New Roman" w:hAnsi="Times New Roman" w:cs="Times New Roman"/>
            <w:color w:val="0000FF"/>
          </w:rPr>
          <w:t>Статья 14</w:t>
        </w:r>
      </w:hyperlink>
      <w:r w:rsidR="00635E14" w:rsidRPr="00D3485C">
        <w:rPr>
          <w:rFonts w:ascii="Times New Roman" w:hAnsi="Times New Roman" w:cs="Times New Roman"/>
        </w:rPr>
        <w:t>. Ответственность юридических лиц за коррупционные правонарушения</w:t>
      </w:r>
    </w:p>
    <w:p w14:paraId="01F15AB7" w14:textId="77777777" w:rsidR="00635E14" w:rsidRPr="00D3485C" w:rsidRDefault="00635E14" w:rsidP="00D3485C">
      <w:pPr>
        <w:pStyle w:val="ConsPlusNormal"/>
        <w:ind w:firstLine="540"/>
        <w:jc w:val="both"/>
        <w:rPr>
          <w:rFonts w:ascii="Times New Roman" w:hAnsi="Times New Roman" w:cs="Times New Roman"/>
        </w:rPr>
      </w:pPr>
    </w:p>
    <w:p w14:paraId="01F15AB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1F15AB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1F15AB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01F15ABB" w14:textId="77777777" w:rsidR="00635E14" w:rsidRPr="00D3485C" w:rsidRDefault="00635E14" w:rsidP="00D3485C">
      <w:pPr>
        <w:pStyle w:val="ConsPlusNormal"/>
        <w:ind w:firstLine="540"/>
        <w:jc w:val="both"/>
        <w:rPr>
          <w:rFonts w:ascii="Times New Roman" w:hAnsi="Times New Roman" w:cs="Times New Roman"/>
        </w:rPr>
      </w:pPr>
    </w:p>
    <w:p w14:paraId="01F15ABC"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Уголовный кодекс Российской Федерации</w:t>
      </w:r>
    </w:p>
    <w:p w14:paraId="01F15ABD" w14:textId="77777777" w:rsidR="00635E14" w:rsidRPr="00D3485C" w:rsidRDefault="00635E14" w:rsidP="00D3485C">
      <w:pPr>
        <w:pStyle w:val="ConsPlusNormal"/>
        <w:ind w:firstLine="540"/>
        <w:jc w:val="both"/>
        <w:rPr>
          <w:rFonts w:ascii="Times New Roman" w:hAnsi="Times New Roman" w:cs="Times New Roman"/>
        </w:rPr>
      </w:pPr>
    </w:p>
    <w:p w14:paraId="01F15ABE" w14:textId="77777777" w:rsidR="00635E14" w:rsidRPr="00D3485C" w:rsidRDefault="009264B2" w:rsidP="00D3485C">
      <w:pPr>
        <w:pStyle w:val="ConsPlusNormal"/>
        <w:ind w:firstLine="540"/>
        <w:jc w:val="both"/>
        <w:outlineLvl w:val="2"/>
        <w:rPr>
          <w:rFonts w:ascii="Times New Roman" w:hAnsi="Times New Roman" w:cs="Times New Roman"/>
        </w:rPr>
      </w:pPr>
      <w:hyperlink r:id="rId155" w:history="1">
        <w:r w:rsidR="00635E14" w:rsidRPr="00D3485C">
          <w:rPr>
            <w:rFonts w:ascii="Times New Roman" w:hAnsi="Times New Roman" w:cs="Times New Roman"/>
            <w:color w:val="0000FF"/>
          </w:rPr>
          <w:t>Статья 159</w:t>
        </w:r>
      </w:hyperlink>
      <w:r w:rsidR="00635E14" w:rsidRPr="00D3485C">
        <w:rPr>
          <w:rFonts w:ascii="Times New Roman" w:hAnsi="Times New Roman" w:cs="Times New Roman"/>
        </w:rPr>
        <w:t>. Мошенничество</w:t>
      </w:r>
    </w:p>
    <w:p w14:paraId="01F15ABF" w14:textId="77777777" w:rsidR="00635E14" w:rsidRPr="00D3485C" w:rsidRDefault="00635E14" w:rsidP="00D3485C">
      <w:pPr>
        <w:pStyle w:val="ConsPlusNormal"/>
        <w:ind w:firstLine="540"/>
        <w:jc w:val="both"/>
        <w:rPr>
          <w:rFonts w:ascii="Times New Roman" w:hAnsi="Times New Roman" w:cs="Times New Roman"/>
        </w:rPr>
      </w:pPr>
    </w:p>
    <w:p w14:paraId="01F15AC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Мошенничество, то есть хищение чужого имущества или приобретение права на чужое имущество путем обмана или злоупотребления доверием, -</w:t>
      </w:r>
    </w:p>
    <w:p w14:paraId="01F15AC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01F15AC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Мошенничество, совершенное группой лиц по предварительному сговору, а равно с причинением значительного ущерба гражданину, -</w:t>
      </w:r>
    </w:p>
    <w:p w14:paraId="01F15AC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1F15AC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Мошенничество, совершенное лицом с использованием своего служебного положения, а равно в крупном размере, -</w:t>
      </w:r>
    </w:p>
    <w:p w14:paraId="01F15AC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01F15AC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01F15AC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01F15AC8" w14:textId="77777777" w:rsidR="00635E14" w:rsidRPr="00D3485C" w:rsidRDefault="00635E14" w:rsidP="00D3485C">
      <w:pPr>
        <w:pStyle w:val="ConsPlusNormal"/>
        <w:ind w:firstLine="540"/>
        <w:jc w:val="both"/>
        <w:rPr>
          <w:rFonts w:ascii="Times New Roman" w:hAnsi="Times New Roman" w:cs="Times New Roman"/>
        </w:rPr>
      </w:pPr>
    </w:p>
    <w:p w14:paraId="01F15AC9" w14:textId="77777777" w:rsidR="00635E14" w:rsidRPr="00D3485C" w:rsidRDefault="009264B2" w:rsidP="00D3485C">
      <w:pPr>
        <w:pStyle w:val="ConsPlusNormal"/>
        <w:ind w:firstLine="540"/>
        <w:jc w:val="both"/>
        <w:outlineLvl w:val="2"/>
        <w:rPr>
          <w:rFonts w:ascii="Times New Roman" w:hAnsi="Times New Roman" w:cs="Times New Roman"/>
        </w:rPr>
      </w:pPr>
      <w:hyperlink r:id="rId156" w:history="1">
        <w:r w:rsidR="00635E14" w:rsidRPr="00D3485C">
          <w:rPr>
            <w:rFonts w:ascii="Times New Roman" w:hAnsi="Times New Roman" w:cs="Times New Roman"/>
            <w:color w:val="0000FF"/>
          </w:rPr>
          <w:t>Статья 159.4</w:t>
        </w:r>
      </w:hyperlink>
      <w:r w:rsidR="00635E14" w:rsidRPr="00D3485C">
        <w:rPr>
          <w:rFonts w:ascii="Times New Roman" w:hAnsi="Times New Roman" w:cs="Times New Roman"/>
        </w:rPr>
        <w:t>. Мошенничество в сфере предпринимательской деятельности</w:t>
      </w:r>
    </w:p>
    <w:p w14:paraId="01F15ACA" w14:textId="77777777" w:rsidR="00635E14" w:rsidRPr="00D3485C" w:rsidRDefault="00635E14" w:rsidP="00D3485C">
      <w:pPr>
        <w:pStyle w:val="ConsPlusNormal"/>
        <w:ind w:firstLine="540"/>
        <w:jc w:val="both"/>
        <w:rPr>
          <w:rFonts w:ascii="Times New Roman" w:hAnsi="Times New Roman" w:cs="Times New Roman"/>
        </w:rPr>
      </w:pPr>
    </w:p>
    <w:p w14:paraId="01F15AC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Мошенничество, сопряженное с преднамеренным неисполнением договорных обязательств в сфере предпринимательской деятельности, -</w:t>
      </w:r>
    </w:p>
    <w:p w14:paraId="01F15AC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14:paraId="01F15AC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То же деяние, совершенное в крупном размере, -</w:t>
      </w:r>
    </w:p>
    <w:p w14:paraId="01F15AC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01F15AC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То же деяние, совершенное в особо крупном размере, -</w:t>
      </w:r>
    </w:p>
    <w:p w14:paraId="01F15AD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01F15AD1" w14:textId="77777777" w:rsidR="00635E14" w:rsidRPr="00D3485C" w:rsidRDefault="00635E14" w:rsidP="00D3485C">
      <w:pPr>
        <w:pStyle w:val="ConsPlusNormal"/>
        <w:ind w:firstLine="540"/>
        <w:jc w:val="both"/>
        <w:rPr>
          <w:rFonts w:ascii="Times New Roman" w:hAnsi="Times New Roman" w:cs="Times New Roman"/>
        </w:rPr>
      </w:pPr>
    </w:p>
    <w:p w14:paraId="01F15AD2" w14:textId="77777777" w:rsidR="00635E14" w:rsidRPr="00D3485C" w:rsidRDefault="009264B2" w:rsidP="00D3485C">
      <w:pPr>
        <w:pStyle w:val="ConsPlusNormal"/>
        <w:ind w:firstLine="540"/>
        <w:jc w:val="both"/>
        <w:outlineLvl w:val="2"/>
        <w:rPr>
          <w:rFonts w:ascii="Times New Roman" w:hAnsi="Times New Roman" w:cs="Times New Roman"/>
        </w:rPr>
      </w:pPr>
      <w:hyperlink r:id="rId157" w:history="1">
        <w:r w:rsidR="00635E14" w:rsidRPr="00D3485C">
          <w:rPr>
            <w:rFonts w:ascii="Times New Roman" w:hAnsi="Times New Roman" w:cs="Times New Roman"/>
            <w:color w:val="0000FF"/>
          </w:rPr>
          <w:t>Статья 201</w:t>
        </w:r>
      </w:hyperlink>
      <w:r w:rsidR="00635E14" w:rsidRPr="00D3485C">
        <w:rPr>
          <w:rFonts w:ascii="Times New Roman" w:hAnsi="Times New Roman" w:cs="Times New Roman"/>
        </w:rPr>
        <w:t>. Злоупотребление полномочиями</w:t>
      </w:r>
    </w:p>
    <w:p w14:paraId="01F15AD3" w14:textId="77777777" w:rsidR="00635E14" w:rsidRPr="00D3485C" w:rsidRDefault="00635E14" w:rsidP="00D3485C">
      <w:pPr>
        <w:pStyle w:val="ConsPlusNormal"/>
        <w:ind w:firstLine="540"/>
        <w:jc w:val="both"/>
        <w:rPr>
          <w:rFonts w:ascii="Times New Roman" w:hAnsi="Times New Roman" w:cs="Times New Roman"/>
        </w:rPr>
      </w:pPr>
    </w:p>
    <w:p w14:paraId="01F15AD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01F15AD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наказывается штрафом в размере до двухсот тысяч рублей или в размере заработной платы или иного дохода </w:t>
      </w:r>
      <w:r w:rsidRPr="00D3485C">
        <w:rPr>
          <w:rFonts w:ascii="Times New Roman" w:hAnsi="Times New Roman" w:cs="Times New Roman"/>
        </w:rPr>
        <w:lastRenderedPageBreak/>
        <w:t>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14:paraId="01F15AD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То же деяние, повлекшее тяжкие последствия, -</w:t>
      </w:r>
    </w:p>
    <w:p w14:paraId="01F15AD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01F15AD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8" w:history="1">
        <w:r w:rsidRPr="00D3485C">
          <w:rPr>
            <w:rFonts w:ascii="Times New Roman" w:hAnsi="Times New Roman" w:cs="Times New Roman"/>
            <w:color w:val="0000FF"/>
          </w:rPr>
          <w:t>статьях 199.2</w:t>
        </w:r>
      </w:hyperlink>
      <w:r w:rsidRPr="00D3485C">
        <w:rPr>
          <w:rFonts w:ascii="Times New Roman" w:hAnsi="Times New Roman" w:cs="Times New Roman"/>
        </w:rPr>
        <w:t xml:space="preserve"> и </w:t>
      </w:r>
      <w:hyperlink r:id="rId159" w:history="1">
        <w:r w:rsidRPr="00D3485C">
          <w:rPr>
            <w:rFonts w:ascii="Times New Roman" w:hAnsi="Times New Roman" w:cs="Times New Roman"/>
            <w:color w:val="0000FF"/>
          </w:rPr>
          <w:t>304</w:t>
        </w:r>
      </w:hyperlink>
      <w:r w:rsidRPr="00D3485C">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01F15AD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14:paraId="01F15AD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14:paraId="01F15ADB" w14:textId="77777777" w:rsidR="00635E14" w:rsidRPr="00D3485C" w:rsidRDefault="00635E14" w:rsidP="00D3485C">
      <w:pPr>
        <w:pStyle w:val="ConsPlusNormal"/>
        <w:ind w:firstLine="540"/>
        <w:jc w:val="both"/>
        <w:rPr>
          <w:rFonts w:ascii="Times New Roman" w:hAnsi="Times New Roman" w:cs="Times New Roman"/>
        </w:rPr>
      </w:pPr>
    </w:p>
    <w:p w14:paraId="01F15ADC" w14:textId="77777777" w:rsidR="00635E14" w:rsidRPr="00D3485C" w:rsidRDefault="009264B2" w:rsidP="00D3485C">
      <w:pPr>
        <w:pStyle w:val="ConsPlusNormal"/>
        <w:ind w:firstLine="540"/>
        <w:jc w:val="both"/>
        <w:outlineLvl w:val="2"/>
        <w:rPr>
          <w:rFonts w:ascii="Times New Roman" w:hAnsi="Times New Roman" w:cs="Times New Roman"/>
        </w:rPr>
      </w:pPr>
      <w:hyperlink r:id="rId160" w:history="1">
        <w:r w:rsidR="00635E14" w:rsidRPr="00D3485C">
          <w:rPr>
            <w:rFonts w:ascii="Times New Roman" w:hAnsi="Times New Roman" w:cs="Times New Roman"/>
            <w:color w:val="0000FF"/>
          </w:rPr>
          <w:t>Статья 204</w:t>
        </w:r>
      </w:hyperlink>
      <w:r w:rsidR="00635E14" w:rsidRPr="00D3485C">
        <w:rPr>
          <w:rFonts w:ascii="Times New Roman" w:hAnsi="Times New Roman" w:cs="Times New Roman"/>
        </w:rPr>
        <w:t>. Коммерческий подкуп</w:t>
      </w:r>
    </w:p>
    <w:p w14:paraId="01F15ADD" w14:textId="77777777" w:rsidR="00635E14" w:rsidRPr="00D3485C" w:rsidRDefault="00635E14" w:rsidP="00D3485C">
      <w:pPr>
        <w:pStyle w:val="ConsPlusNormal"/>
        <w:ind w:firstLine="540"/>
        <w:jc w:val="both"/>
        <w:rPr>
          <w:rFonts w:ascii="Times New Roman" w:hAnsi="Times New Roman" w:cs="Times New Roman"/>
        </w:rPr>
      </w:pPr>
    </w:p>
    <w:p w14:paraId="01F15AD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01F15AD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14:paraId="01F15AE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Деяния, предусмотренные </w:t>
      </w:r>
      <w:hyperlink r:id="rId161" w:history="1">
        <w:r w:rsidRPr="00D3485C">
          <w:rPr>
            <w:rFonts w:ascii="Times New Roman" w:hAnsi="Times New Roman" w:cs="Times New Roman"/>
            <w:color w:val="0000FF"/>
          </w:rPr>
          <w:t>частью первой</w:t>
        </w:r>
      </w:hyperlink>
      <w:r w:rsidRPr="00D3485C">
        <w:rPr>
          <w:rFonts w:ascii="Times New Roman" w:hAnsi="Times New Roman" w:cs="Times New Roman"/>
        </w:rPr>
        <w:t xml:space="preserve"> настоящей статьи, если они:</w:t>
      </w:r>
    </w:p>
    <w:p w14:paraId="01F15AE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совершены группой лиц по предварительному сговору или организованной группой;</w:t>
      </w:r>
    </w:p>
    <w:p w14:paraId="01F15AE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совершены за заведомо незаконные действия (бездействие), -</w:t>
      </w:r>
    </w:p>
    <w:p w14:paraId="01F15AE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14:paraId="01F15AE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01F15AE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14:paraId="01F15AE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4. Деяния, предусмотренные </w:t>
      </w:r>
      <w:hyperlink r:id="rId162" w:history="1">
        <w:r w:rsidRPr="00D3485C">
          <w:rPr>
            <w:rFonts w:ascii="Times New Roman" w:hAnsi="Times New Roman" w:cs="Times New Roman"/>
            <w:color w:val="0000FF"/>
          </w:rPr>
          <w:t>частью третьей</w:t>
        </w:r>
      </w:hyperlink>
      <w:r w:rsidRPr="00D3485C">
        <w:rPr>
          <w:rFonts w:ascii="Times New Roman" w:hAnsi="Times New Roman" w:cs="Times New Roman"/>
        </w:rPr>
        <w:t xml:space="preserve"> настоящей статьи, если они:</w:t>
      </w:r>
    </w:p>
    <w:p w14:paraId="01F15AE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совершены группой лиц по предварительному сговору или организованной группой;</w:t>
      </w:r>
    </w:p>
    <w:p w14:paraId="01F15AE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сопряжены с вымогательством предмета подкупа;</w:t>
      </w:r>
    </w:p>
    <w:p w14:paraId="01F15AE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совершены за незаконные действия (бездействие), -</w:t>
      </w:r>
    </w:p>
    <w:p w14:paraId="01F15AE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14:paraId="01F15AE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Примечание. Лицо, совершившее деяния, предусмотренные </w:t>
      </w:r>
      <w:hyperlink r:id="rId163"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или </w:t>
      </w:r>
      <w:hyperlink r:id="rId164" w:history="1">
        <w:r w:rsidRPr="00D3485C">
          <w:rPr>
            <w:rFonts w:ascii="Times New Roman" w:hAnsi="Times New Roman" w:cs="Times New Roman"/>
            <w:color w:val="0000FF"/>
          </w:rPr>
          <w:t>второй</w:t>
        </w:r>
      </w:hyperlink>
      <w:r w:rsidRPr="00D3485C">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14:paraId="01F15AEC" w14:textId="77777777" w:rsidR="00635E14" w:rsidRPr="00D3485C" w:rsidRDefault="00635E14" w:rsidP="00D3485C">
      <w:pPr>
        <w:pStyle w:val="ConsPlusNormal"/>
        <w:ind w:firstLine="540"/>
        <w:jc w:val="both"/>
        <w:rPr>
          <w:rFonts w:ascii="Times New Roman" w:hAnsi="Times New Roman" w:cs="Times New Roman"/>
        </w:rPr>
      </w:pPr>
    </w:p>
    <w:p w14:paraId="01F15AED" w14:textId="77777777" w:rsidR="00635E14" w:rsidRPr="00D3485C" w:rsidRDefault="009264B2" w:rsidP="00D3485C">
      <w:pPr>
        <w:pStyle w:val="ConsPlusNormal"/>
        <w:ind w:firstLine="540"/>
        <w:jc w:val="both"/>
        <w:outlineLvl w:val="2"/>
        <w:rPr>
          <w:rFonts w:ascii="Times New Roman" w:hAnsi="Times New Roman" w:cs="Times New Roman"/>
        </w:rPr>
      </w:pPr>
      <w:hyperlink r:id="rId165" w:history="1">
        <w:r w:rsidR="00635E14" w:rsidRPr="00D3485C">
          <w:rPr>
            <w:rFonts w:ascii="Times New Roman" w:hAnsi="Times New Roman" w:cs="Times New Roman"/>
            <w:color w:val="0000FF"/>
          </w:rPr>
          <w:t>Статья 285</w:t>
        </w:r>
      </w:hyperlink>
      <w:r w:rsidR="00635E14" w:rsidRPr="00D3485C">
        <w:rPr>
          <w:rFonts w:ascii="Times New Roman" w:hAnsi="Times New Roman" w:cs="Times New Roman"/>
        </w:rPr>
        <w:t>. Злоупотребление должностными полномочиями</w:t>
      </w:r>
    </w:p>
    <w:p w14:paraId="01F15AEE" w14:textId="77777777" w:rsidR="00635E14" w:rsidRPr="00D3485C" w:rsidRDefault="00635E14" w:rsidP="00D3485C">
      <w:pPr>
        <w:pStyle w:val="ConsPlusNormal"/>
        <w:ind w:firstLine="540"/>
        <w:jc w:val="both"/>
        <w:rPr>
          <w:rFonts w:ascii="Times New Roman" w:hAnsi="Times New Roman" w:cs="Times New Roman"/>
        </w:rPr>
      </w:pPr>
    </w:p>
    <w:p w14:paraId="01F15AE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01F15AF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наказывается штрафом в размере до восьмидесяти тысяч рублей или в размере заработной платы или иного </w:t>
      </w:r>
      <w:r w:rsidRPr="00D3485C">
        <w:rPr>
          <w:rFonts w:ascii="Times New Roman" w:hAnsi="Times New Roman" w:cs="Times New Roman"/>
        </w:rPr>
        <w:lastRenderedPageBreak/>
        <w:t>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01F15AF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01F15AF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1F15AF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3. Деяния, предусмотренные </w:t>
      </w:r>
      <w:hyperlink r:id="rId166"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или </w:t>
      </w:r>
      <w:hyperlink r:id="rId167" w:history="1">
        <w:r w:rsidRPr="00D3485C">
          <w:rPr>
            <w:rFonts w:ascii="Times New Roman" w:hAnsi="Times New Roman" w:cs="Times New Roman"/>
            <w:color w:val="0000FF"/>
          </w:rPr>
          <w:t>второй</w:t>
        </w:r>
      </w:hyperlink>
      <w:r w:rsidRPr="00D3485C">
        <w:rPr>
          <w:rFonts w:ascii="Times New Roman" w:hAnsi="Times New Roman" w:cs="Times New Roman"/>
        </w:rPr>
        <w:t xml:space="preserve"> настоящей статьи, повлекшие тяжкие последствия, -</w:t>
      </w:r>
    </w:p>
    <w:p w14:paraId="01F15AF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01F15AF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01F15AF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8" w:history="1">
        <w:r w:rsidRPr="00D3485C">
          <w:rPr>
            <w:rFonts w:ascii="Times New Roman" w:hAnsi="Times New Roman" w:cs="Times New Roman"/>
            <w:color w:val="0000FF"/>
          </w:rPr>
          <w:t>Конституцией</w:t>
        </w:r>
      </w:hyperlink>
      <w:r w:rsidRPr="00D3485C">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01F15AF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01F15AF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01F15AF9" w14:textId="77777777" w:rsidR="00635E14" w:rsidRPr="00D3485C" w:rsidRDefault="00635E14" w:rsidP="00D3485C">
      <w:pPr>
        <w:pStyle w:val="ConsPlusNormal"/>
        <w:ind w:firstLine="540"/>
        <w:jc w:val="both"/>
        <w:rPr>
          <w:rFonts w:ascii="Times New Roman" w:hAnsi="Times New Roman" w:cs="Times New Roman"/>
        </w:rPr>
      </w:pPr>
    </w:p>
    <w:p w14:paraId="01F15AFA" w14:textId="77777777" w:rsidR="00635E14" w:rsidRPr="00D3485C" w:rsidRDefault="009264B2" w:rsidP="00D3485C">
      <w:pPr>
        <w:pStyle w:val="ConsPlusNormal"/>
        <w:ind w:firstLine="540"/>
        <w:jc w:val="both"/>
        <w:outlineLvl w:val="2"/>
        <w:rPr>
          <w:rFonts w:ascii="Times New Roman" w:hAnsi="Times New Roman" w:cs="Times New Roman"/>
        </w:rPr>
      </w:pPr>
      <w:hyperlink r:id="rId169" w:history="1">
        <w:r w:rsidR="00635E14" w:rsidRPr="00D3485C">
          <w:rPr>
            <w:rFonts w:ascii="Times New Roman" w:hAnsi="Times New Roman" w:cs="Times New Roman"/>
            <w:color w:val="0000FF"/>
          </w:rPr>
          <w:t>Статья 290</w:t>
        </w:r>
      </w:hyperlink>
      <w:r w:rsidR="00635E14" w:rsidRPr="00D3485C">
        <w:rPr>
          <w:rFonts w:ascii="Times New Roman" w:hAnsi="Times New Roman" w:cs="Times New Roman"/>
        </w:rPr>
        <w:t>. Получение взятки</w:t>
      </w:r>
    </w:p>
    <w:p w14:paraId="01F15AFB" w14:textId="77777777" w:rsidR="00635E14" w:rsidRPr="00D3485C" w:rsidRDefault="00635E14" w:rsidP="00D3485C">
      <w:pPr>
        <w:pStyle w:val="ConsPlusNormal"/>
        <w:ind w:firstLine="540"/>
        <w:jc w:val="both"/>
        <w:rPr>
          <w:rFonts w:ascii="Times New Roman" w:hAnsi="Times New Roman" w:cs="Times New Roman"/>
        </w:rPr>
      </w:pPr>
    </w:p>
    <w:p w14:paraId="01F15AF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1F15AF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наказывается штрафом в размере от </w:t>
      </w:r>
      <w:proofErr w:type="spellStart"/>
      <w:r w:rsidRPr="00D3485C">
        <w:rPr>
          <w:rFonts w:ascii="Times New Roman" w:hAnsi="Times New Roman" w:cs="Times New Roman"/>
        </w:rPr>
        <w:t>двадцатипятикратной</w:t>
      </w:r>
      <w:proofErr w:type="spellEnd"/>
      <w:r w:rsidRPr="00D3485C">
        <w:rPr>
          <w:rFonts w:ascii="Times New Roman" w:hAnsi="Times New Roman" w:cs="Times New Roman"/>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14:paraId="01F15AF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01F15AF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14:paraId="01F15B0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01F15B0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14:paraId="01F15B0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4. Деяния, предусмотренные </w:t>
      </w:r>
      <w:hyperlink r:id="rId170"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 </w:t>
      </w:r>
      <w:hyperlink r:id="rId171" w:history="1">
        <w:r w:rsidRPr="00D3485C">
          <w:rPr>
            <w:rFonts w:ascii="Times New Roman" w:hAnsi="Times New Roman" w:cs="Times New Roman"/>
            <w:color w:val="0000FF"/>
          </w:rPr>
          <w:t>третьей</w:t>
        </w:r>
      </w:hyperlink>
      <w:r w:rsidRPr="00D3485C">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01F15B0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14:paraId="01F15B0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5. Деяния, предусмотренные </w:t>
      </w:r>
      <w:hyperlink r:id="rId172"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w:t>
      </w:r>
      <w:hyperlink r:id="rId173" w:history="1">
        <w:r w:rsidRPr="00D3485C">
          <w:rPr>
            <w:rFonts w:ascii="Times New Roman" w:hAnsi="Times New Roman" w:cs="Times New Roman"/>
            <w:color w:val="0000FF"/>
          </w:rPr>
          <w:t>третьей</w:t>
        </w:r>
      </w:hyperlink>
      <w:r w:rsidRPr="00D3485C">
        <w:rPr>
          <w:rFonts w:ascii="Times New Roman" w:hAnsi="Times New Roman" w:cs="Times New Roman"/>
        </w:rPr>
        <w:t xml:space="preserve">, </w:t>
      </w:r>
      <w:hyperlink r:id="rId174" w:history="1">
        <w:r w:rsidRPr="00D3485C">
          <w:rPr>
            <w:rFonts w:ascii="Times New Roman" w:hAnsi="Times New Roman" w:cs="Times New Roman"/>
            <w:color w:val="0000FF"/>
          </w:rPr>
          <w:t>четвертой</w:t>
        </w:r>
      </w:hyperlink>
      <w:r w:rsidRPr="00D3485C">
        <w:rPr>
          <w:rFonts w:ascii="Times New Roman" w:hAnsi="Times New Roman" w:cs="Times New Roman"/>
        </w:rPr>
        <w:t xml:space="preserve"> настоящей статьи, если они совершены:</w:t>
      </w:r>
    </w:p>
    <w:p w14:paraId="01F15B0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группой лиц по предварительному сговору или организованной группой;</w:t>
      </w:r>
    </w:p>
    <w:p w14:paraId="01F15B0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с вымогательством взятки;</w:t>
      </w:r>
    </w:p>
    <w:p w14:paraId="01F15B0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в крупном размере, -</w:t>
      </w:r>
    </w:p>
    <w:p w14:paraId="01F15B0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14:paraId="01F15B0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6. Деяния, предусмотренные </w:t>
      </w:r>
      <w:hyperlink r:id="rId175"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w:t>
      </w:r>
      <w:hyperlink r:id="rId176" w:history="1">
        <w:r w:rsidRPr="00D3485C">
          <w:rPr>
            <w:rFonts w:ascii="Times New Roman" w:hAnsi="Times New Roman" w:cs="Times New Roman"/>
            <w:color w:val="0000FF"/>
          </w:rPr>
          <w:t>третьей</w:t>
        </w:r>
      </w:hyperlink>
      <w:r w:rsidRPr="00D3485C">
        <w:rPr>
          <w:rFonts w:ascii="Times New Roman" w:hAnsi="Times New Roman" w:cs="Times New Roman"/>
        </w:rPr>
        <w:t xml:space="preserve">, </w:t>
      </w:r>
      <w:hyperlink r:id="rId177" w:history="1">
        <w:r w:rsidRPr="00D3485C">
          <w:rPr>
            <w:rFonts w:ascii="Times New Roman" w:hAnsi="Times New Roman" w:cs="Times New Roman"/>
            <w:color w:val="0000FF"/>
          </w:rPr>
          <w:t>четвертой</w:t>
        </w:r>
      </w:hyperlink>
      <w:r w:rsidRPr="00D3485C">
        <w:rPr>
          <w:rFonts w:ascii="Times New Roman" w:hAnsi="Times New Roman" w:cs="Times New Roman"/>
        </w:rPr>
        <w:t xml:space="preserve"> и </w:t>
      </w:r>
      <w:hyperlink r:id="rId178" w:history="1">
        <w:r w:rsidRPr="00D3485C">
          <w:rPr>
            <w:rFonts w:ascii="Times New Roman" w:hAnsi="Times New Roman" w:cs="Times New Roman"/>
            <w:color w:val="0000FF"/>
          </w:rPr>
          <w:t>пунктами "а"</w:t>
        </w:r>
      </w:hyperlink>
      <w:r w:rsidRPr="00D3485C">
        <w:rPr>
          <w:rFonts w:ascii="Times New Roman" w:hAnsi="Times New Roman" w:cs="Times New Roman"/>
        </w:rPr>
        <w:t xml:space="preserve"> и </w:t>
      </w:r>
      <w:hyperlink r:id="rId179" w:history="1">
        <w:r w:rsidRPr="00D3485C">
          <w:rPr>
            <w:rFonts w:ascii="Times New Roman" w:hAnsi="Times New Roman" w:cs="Times New Roman"/>
            <w:color w:val="0000FF"/>
          </w:rPr>
          <w:t>"б" части пятой</w:t>
        </w:r>
      </w:hyperlink>
      <w:r w:rsidRPr="00D3485C">
        <w:rPr>
          <w:rFonts w:ascii="Times New Roman" w:hAnsi="Times New Roman" w:cs="Times New Roman"/>
        </w:rPr>
        <w:t xml:space="preserve"> настоящей </w:t>
      </w:r>
      <w:r w:rsidRPr="00D3485C">
        <w:rPr>
          <w:rFonts w:ascii="Times New Roman" w:hAnsi="Times New Roman" w:cs="Times New Roman"/>
        </w:rPr>
        <w:lastRenderedPageBreak/>
        <w:t>статьи, совершенные в особо крупном размере, -</w:t>
      </w:r>
    </w:p>
    <w:p w14:paraId="01F15B0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01F15B0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Примечания. 1. Значительным размером взятки в настоящей статье, </w:t>
      </w:r>
      <w:hyperlink r:id="rId180" w:history="1">
        <w:r w:rsidRPr="00D3485C">
          <w:rPr>
            <w:rFonts w:ascii="Times New Roman" w:hAnsi="Times New Roman" w:cs="Times New Roman"/>
            <w:color w:val="0000FF"/>
          </w:rPr>
          <w:t>статьях 291</w:t>
        </w:r>
      </w:hyperlink>
      <w:r w:rsidRPr="00D3485C">
        <w:rPr>
          <w:rFonts w:ascii="Times New Roman" w:hAnsi="Times New Roman" w:cs="Times New Roman"/>
        </w:rPr>
        <w:t xml:space="preserve"> и </w:t>
      </w:r>
      <w:hyperlink r:id="rId181" w:history="1">
        <w:r w:rsidRPr="00D3485C">
          <w:rPr>
            <w:rFonts w:ascii="Times New Roman" w:hAnsi="Times New Roman" w:cs="Times New Roman"/>
            <w:color w:val="0000FF"/>
          </w:rPr>
          <w:t>291.1</w:t>
        </w:r>
      </w:hyperlink>
      <w:r w:rsidRPr="00D3485C">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01F15B0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Под иностранным должностным лицом в настоящей статье, </w:t>
      </w:r>
      <w:hyperlink r:id="rId182" w:history="1">
        <w:r w:rsidRPr="00D3485C">
          <w:rPr>
            <w:rFonts w:ascii="Times New Roman" w:hAnsi="Times New Roman" w:cs="Times New Roman"/>
            <w:color w:val="0000FF"/>
          </w:rPr>
          <w:t>статьях 291</w:t>
        </w:r>
      </w:hyperlink>
      <w:r w:rsidRPr="00D3485C">
        <w:rPr>
          <w:rFonts w:ascii="Times New Roman" w:hAnsi="Times New Roman" w:cs="Times New Roman"/>
        </w:rPr>
        <w:t xml:space="preserve"> и </w:t>
      </w:r>
      <w:hyperlink r:id="rId183" w:history="1">
        <w:r w:rsidRPr="00D3485C">
          <w:rPr>
            <w:rFonts w:ascii="Times New Roman" w:hAnsi="Times New Roman" w:cs="Times New Roman"/>
            <w:color w:val="0000FF"/>
          </w:rPr>
          <w:t>291.1</w:t>
        </w:r>
      </w:hyperlink>
      <w:r w:rsidRPr="00D3485C">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1F15B0D" w14:textId="77777777" w:rsidR="00635E14" w:rsidRPr="00D3485C" w:rsidRDefault="00635E14" w:rsidP="00D3485C">
      <w:pPr>
        <w:pStyle w:val="ConsPlusNormal"/>
        <w:ind w:firstLine="540"/>
        <w:jc w:val="both"/>
        <w:rPr>
          <w:rFonts w:ascii="Times New Roman" w:hAnsi="Times New Roman" w:cs="Times New Roman"/>
        </w:rPr>
      </w:pPr>
    </w:p>
    <w:p w14:paraId="01F15B0E" w14:textId="77777777" w:rsidR="00635E14" w:rsidRPr="00D3485C" w:rsidRDefault="009264B2" w:rsidP="00D3485C">
      <w:pPr>
        <w:pStyle w:val="ConsPlusNormal"/>
        <w:ind w:firstLine="540"/>
        <w:jc w:val="both"/>
        <w:outlineLvl w:val="2"/>
        <w:rPr>
          <w:rFonts w:ascii="Times New Roman" w:hAnsi="Times New Roman" w:cs="Times New Roman"/>
        </w:rPr>
      </w:pPr>
      <w:hyperlink r:id="rId184" w:history="1">
        <w:r w:rsidR="00635E14" w:rsidRPr="00D3485C">
          <w:rPr>
            <w:rFonts w:ascii="Times New Roman" w:hAnsi="Times New Roman" w:cs="Times New Roman"/>
            <w:color w:val="0000FF"/>
          </w:rPr>
          <w:t>Статья 291</w:t>
        </w:r>
      </w:hyperlink>
      <w:r w:rsidR="00635E14" w:rsidRPr="00D3485C">
        <w:rPr>
          <w:rFonts w:ascii="Times New Roman" w:hAnsi="Times New Roman" w:cs="Times New Roman"/>
        </w:rPr>
        <w:t>. Дача взятки</w:t>
      </w:r>
    </w:p>
    <w:p w14:paraId="01F15B0F" w14:textId="77777777" w:rsidR="00635E14" w:rsidRPr="00D3485C" w:rsidRDefault="00635E14" w:rsidP="00D3485C">
      <w:pPr>
        <w:pStyle w:val="ConsPlusNormal"/>
        <w:ind w:firstLine="540"/>
        <w:jc w:val="both"/>
        <w:rPr>
          <w:rFonts w:ascii="Times New Roman" w:hAnsi="Times New Roman" w:cs="Times New Roman"/>
        </w:rPr>
      </w:pPr>
    </w:p>
    <w:p w14:paraId="01F15B1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14:paraId="01F15B1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14:paraId="01F15B1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14:paraId="01F15B1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14:paraId="01F15B1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14:paraId="01F15B1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01F15B1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4. Деяния, предусмотренные </w:t>
      </w:r>
      <w:hyperlink r:id="rId185"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 </w:t>
      </w:r>
      <w:hyperlink r:id="rId186" w:history="1">
        <w:r w:rsidRPr="00D3485C">
          <w:rPr>
            <w:rFonts w:ascii="Times New Roman" w:hAnsi="Times New Roman" w:cs="Times New Roman"/>
            <w:color w:val="0000FF"/>
          </w:rPr>
          <w:t>третьей</w:t>
        </w:r>
      </w:hyperlink>
      <w:r w:rsidRPr="00D3485C">
        <w:rPr>
          <w:rFonts w:ascii="Times New Roman" w:hAnsi="Times New Roman" w:cs="Times New Roman"/>
        </w:rPr>
        <w:t xml:space="preserve"> настоящей статьи, если они совершены:</w:t>
      </w:r>
    </w:p>
    <w:p w14:paraId="01F15B1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группой лиц по предварительному сговору или организованной группой;</w:t>
      </w:r>
    </w:p>
    <w:p w14:paraId="01F15B1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в крупном размере, -</w:t>
      </w:r>
    </w:p>
    <w:p w14:paraId="01F15B1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14:paraId="01F15B1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5. Деяния, предусмотренные </w:t>
      </w:r>
      <w:hyperlink r:id="rId187" w:history="1">
        <w:r w:rsidRPr="00D3485C">
          <w:rPr>
            <w:rFonts w:ascii="Times New Roman" w:hAnsi="Times New Roman" w:cs="Times New Roman"/>
            <w:color w:val="0000FF"/>
          </w:rPr>
          <w:t>частями первой</w:t>
        </w:r>
      </w:hyperlink>
      <w:r w:rsidRPr="00D3485C">
        <w:rPr>
          <w:rFonts w:ascii="Times New Roman" w:hAnsi="Times New Roman" w:cs="Times New Roman"/>
        </w:rPr>
        <w:t xml:space="preserve"> - </w:t>
      </w:r>
      <w:hyperlink r:id="rId188" w:history="1">
        <w:r w:rsidRPr="00D3485C">
          <w:rPr>
            <w:rFonts w:ascii="Times New Roman" w:hAnsi="Times New Roman" w:cs="Times New Roman"/>
            <w:color w:val="0000FF"/>
          </w:rPr>
          <w:t>четвертой</w:t>
        </w:r>
      </w:hyperlink>
      <w:r w:rsidRPr="00D3485C">
        <w:rPr>
          <w:rFonts w:ascii="Times New Roman" w:hAnsi="Times New Roman" w:cs="Times New Roman"/>
        </w:rPr>
        <w:t xml:space="preserve"> настоящей статьи, совершенные в особо крупном размере, -</w:t>
      </w:r>
    </w:p>
    <w:p w14:paraId="01F15B1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01F15B1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01F15B1D" w14:textId="77777777" w:rsidR="00635E14" w:rsidRPr="00D3485C" w:rsidRDefault="00635E14" w:rsidP="00D3485C">
      <w:pPr>
        <w:pStyle w:val="ConsPlusNormal"/>
        <w:ind w:firstLine="540"/>
        <w:jc w:val="both"/>
        <w:rPr>
          <w:rFonts w:ascii="Times New Roman" w:hAnsi="Times New Roman" w:cs="Times New Roman"/>
        </w:rPr>
      </w:pPr>
    </w:p>
    <w:p w14:paraId="01F15B1E" w14:textId="77777777" w:rsidR="00635E14" w:rsidRPr="00D3485C" w:rsidRDefault="009264B2" w:rsidP="00D3485C">
      <w:pPr>
        <w:pStyle w:val="ConsPlusNormal"/>
        <w:ind w:firstLine="540"/>
        <w:jc w:val="both"/>
        <w:outlineLvl w:val="2"/>
        <w:rPr>
          <w:rFonts w:ascii="Times New Roman" w:hAnsi="Times New Roman" w:cs="Times New Roman"/>
        </w:rPr>
      </w:pPr>
      <w:hyperlink r:id="rId189" w:history="1">
        <w:r w:rsidR="00635E14" w:rsidRPr="00D3485C">
          <w:rPr>
            <w:rFonts w:ascii="Times New Roman" w:hAnsi="Times New Roman" w:cs="Times New Roman"/>
            <w:color w:val="0000FF"/>
          </w:rPr>
          <w:t>Статья 291.1</w:t>
        </w:r>
      </w:hyperlink>
      <w:r w:rsidR="00635E14" w:rsidRPr="00D3485C">
        <w:rPr>
          <w:rFonts w:ascii="Times New Roman" w:hAnsi="Times New Roman" w:cs="Times New Roman"/>
        </w:rPr>
        <w:t>. Посредничество во взяточничестве</w:t>
      </w:r>
    </w:p>
    <w:p w14:paraId="01F15B1F" w14:textId="77777777" w:rsidR="00635E14" w:rsidRPr="00D3485C" w:rsidRDefault="00635E14" w:rsidP="00D3485C">
      <w:pPr>
        <w:pStyle w:val="ConsPlusNormal"/>
        <w:ind w:firstLine="540"/>
        <w:jc w:val="both"/>
        <w:rPr>
          <w:rFonts w:ascii="Times New Roman" w:hAnsi="Times New Roman" w:cs="Times New Roman"/>
        </w:rPr>
      </w:pPr>
    </w:p>
    <w:p w14:paraId="01F15B2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01F15B2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14:paraId="01F15B2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01F15B2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14:paraId="01F15B2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Посредничество во взяточничестве, совершенное:</w:t>
      </w:r>
    </w:p>
    <w:p w14:paraId="01F15B2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группой лиц по предварительному сговору или организованной группой;</w:t>
      </w:r>
    </w:p>
    <w:p w14:paraId="01F15B2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 в крупном размере, -</w:t>
      </w:r>
    </w:p>
    <w:p w14:paraId="01F15B2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14:paraId="01F15B2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Посредничество во взяточничестве, совершенное в особо крупном размере, -</w:t>
      </w:r>
    </w:p>
    <w:p w14:paraId="01F15B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наказывается штрафом в размере от семидесятикратной до девяностократной суммы взятки с лишением права </w:t>
      </w:r>
      <w:r w:rsidRPr="00D3485C">
        <w:rPr>
          <w:rFonts w:ascii="Times New Roman" w:hAnsi="Times New Roman" w:cs="Times New Roman"/>
        </w:rPr>
        <w:lastRenderedPageBreak/>
        <w:t>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14:paraId="01F15B2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Обещание или предложение посредничества во взяточничестве -</w:t>
      </w:r>
    </w:p>
    <w:p w14:paraId="01F15B2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14:paraId="01F15B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14:paraId="01F15B2D" w14:textId="77777777" w:rsidR="00635E14" w:rsidRPr="00D3485C" w:rsidRDefault="00635E14" w:rsidP="00D3485C">
      <w:pPr>
        <w:pStyle w:val="ConsPlusNormal"/>
        <w:ind w:firstLine="540"/>
        <w:jc w:val="both"/>
        <w:rPr>
          <w:rFonts w:ascii="Times New Roman" w:hAnsi="Times New Roman" w:cs="Times New Roman"/>
        </w:rPr>
      </w:pPr>
    </w:p>
    <w:p w14:paraId="01F15B2E" w14:textId="77777777" w:rsidR="00635E14" w:rsidRPr="00D3485C" w:rsidRDefault="009264B2" w:rsidP="00D3485C">
      <w:pPr>
        <w:pStyle w:val="ConsPlusNormal"/>
        <w:ind w:firstLine="540"/>
        <w:jc w:val="both"/>
        <w:outlineLvl w:val="2"/>
        <w:rPr>
          <w:rFonts w:ascii="Times New Roman" w:hAnsi="Times New Roman" w:cs="Times New Roman"/>
        </w:rPr>
      </w:pPr>
      <w:hyperlink r:id="rId190" w:history="1">
        <w:r w:rsidR="00635E14" w:rsidRPr="00D3485C">
          <w:rPr>
            <w:rFonts w:ascii="Times New Roman" w:hAnsi="Times New Roman" w:cs="Times New Roman"/>
            <w:color w:val="0000FF"/>
          </w:rPr>
          <w:t>Статья 292</w:t>
        </w:r>
      </w:hyperlink>
      <w:r w:rsidR="00635E14" w:rsidRPr="00D3485C">
        <w:rPr>
          <w:rFonts w:ascii="Times New Roman" w:hAnsi="Times New Roman" w:cs="Times New Roman"/>
        </w:rPr>
        <w:t>. Служебный подлог</w:t>
      </w:r>
    </w:p>
    <w:p w14:paraId="01F15B2F" w14:textId="77777777" w:rsidR="00635E14" w:rsidRPr="00D3485C" w:rsidRDefault="00635E14" w:rsidP="00D3485C">
      <w:pPr>
        <w:pStyle w:val="ConsPlusNormal"/>
        <w:ind w:firstLine="540"/>
        <w:jc w:val="both"/>
        <w:rPr>
          <w:rFonts w:ascii="Times New Roman" w:hAnsi="Times New Roman" w:cs="Times New Roman"/>
        </w:rPr>
      </w:pPr>
    </w:p>
    <w:p w14:paraId="01F15B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1" w:history="1">
        <w:r w:rsidRPr="00D3485C">
          <w:rPr>
            <w:rFonts w:ascii="Times New Roman" w:hAnsi="Times New Roman" w:cs="Times New Roman"/>
            <w:color w:val="0000FF"/>
          </w:rPr>
          <w:t>частью первой статьи 292.1</w:t>
        </w:r>
      </w:hyperlink>
      <w:r w:rsidRPr="00D3485C">
        <w:rPr>
          <w:rFonts w:ascii="Times New Roman" w:hAnsi="Times New Roman" w:cs="Times New Roman"/>
        </w:rPr>
        <w:t xml:space="preserve"> настоящего Кодекса), -</w:t>
      </w:r>
    </w:p>
    <w:p w14:paraId="01F15B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01F15B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01F15B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01F15B34" w14:textId="77777777" w:rsidR="00635E14" w:rsidRPr="00D3485C" w:rsidRDefault="00635E14" w:rsidP="00D3485C">
      <w:pPr>
        <w:pStyle w:val="ConsPlusNormal"/>
        <w:ind w:firstLine="540"/>
        <w:jc w:val="both"/>
        <w:rPr>
          <w:rFonts w:ascii="Times New Roman" w:hAnsi="Times New Roman" w:cs="Times New Roman"/>
        </w:rPr>
      </w:pPr>
    </w:p>
    <w:p w14:paraId="01F15B35" w14:textId="77777777" w:rsidR="00635E14" w:rsidRPr="00D3485C" w:rsidRDefault="009264B2" w:rsidP="00D3485C">
      <w:pPr>
        <w:pStyle w:val="ConsPlusNormal"/>
        <w:ind w:firstLine="540"/>
        <w:jc w:val="both"/>
        <w:outlineLvl w:val="2"/>
        <w:rPr>
          <w:rFonts w:ascii="Times New Roman" w:hAnsi="Times New Roman" w:cs="Times New Roman"/>
        </w:rPr>
      </w:pPr>
      <w:hyperlink r:id="rId192" w:history="1">
        <w:r w:rsidR="00635E14" w:rsidRPr="00D3485C">
          <w:rPr>
            <w:rFonts w:ascii="Times New Roman" w:hAnsi="Times New Roman" w:cs="Times New Roman"/>
            <w:color w:val="0000FF"/>
          </w:rPr>
          <w:t>Статья 304</w:t>
        </w:r>
      </w:hyperlink>
      <w:r w:rsidR="00635E14" w:rsidRPr="00D3485C">
        <w:rPr>
          <w:rFonts w:ascii="Times New Roman" w:hAnsi="Times New Roman" w:cs="Times New Roman"/>
        </w:rPr>
        <w:t>. Провокация взятки либо коммерческого подкупа</w:t>
      </w:r>
    </w:p>
    <w:p w14:paraId="01F15B36" w14:textId="77777777" w:rsidR="00635E14" w:rsidRPr="00D3485C" w:rsidRDefault="00635E14" w:rsidP="00D3485C">
      <w:pPr>
        <w:pStyle w:val="ConsPlusNormal"/>
        <w:ind w:firstLine="540"/>
        <w:jc w:val="both"/>
        <w:rPr>
          <w:rFonts w:ascii="Times New Roman" w:hAnsi="Times New Roman" w:cs="Times New Roman"/>
        </w:rPr>
      </w:pPr>
    </w:p>
    <w:p w14:paraId="01F15B3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14:paraId="01F15B3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1F15B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связи с вопросами, возникающими у судов при рассмотрении уголовных дел о взяточничестве (</w:t>
      </w:r>
      <w:hyperlink r:id="rId193" w:history="1">
        <w:r w:rsidRPr="00D3485C">
          <w:rPr>
            <w:rFonts w:ascii="Times New Roman" w:hAnsi="Times New Roman" w:cs="Times New Roman"/>
            <w:color w:val="0000FF"/>
          </w:rPr>
          <w:t>статьи 290</w:t>
        </w:r>
      </w:hyperlink>
      <w:r w:rsidRPr="00D3485C">
        <w:rPr>
          <w:rFonts w:ascii="Times New Roman" w:hAnsi="Times New Roman" w:cs="Times New Roman"/>
        </w:rPr>
        <w:t xml:space="preserve">, </w:t>
      </w:r>
      <w:hyperlink r:id="rId194" w:history="1">
        <w:r w:rsidRPr="00D3485C">
          <w:rPr>
            <w:rFonts w:ascii="Times New Roman" w:hAnsi="Times New Roman" w:cs="Times New Roman"/>
            <w:color w:val="0000FF"/>
          </w:rPr>
          <w:t>291</w:t>
        </w:r>
      </w:hyperlink>
      <w:r w:rsidRPr="00D3485C">
        <w:rPr>
          <w:rFonts w:ascii="Times New Roman" w:hAnsi="Times New Roman" w:cs="Times New Roman"/>
        </w:rPr>
        <w:t xml:space="preserve"> и </w:t>
      </w:r>
      <w:hyperlink r:id="rId195" w:history="1">
        <w:r w:rsidRPr="00D3485C">
          <w:rPr>
            <w:rFonts w:ascii="Times New Roman" w:hAnsi="Times New Roman" w:cs="Times New Roman"/>
            <w:color w:val="0000FF"/>
          </w:rPr>
          <w:t>291.1</w:t>
        </w:r>
      </w:hyperlink>
      <w:r w:rsidRPr="00D3485C">
        <w:rPr>
          <w:rFonts w:ascii="Times New Roman" w:hAnsi="Times New Roman" w:cs="Times New Roman"/>
        </w:rPr>
        <w:t xml:space="preserve"> УК РФ) и об иных связанных с ним преступлениях, в том числе коррупционных (в частности, предусмотренных </w:t>
      </w:r>
      <w:hyperlink r:id="rId196" w:history="1">
        <w:r w:rsidRPr="00D3485C">
          <w:rPr>
            <w:rFonts w:ascii="Times New Roman" w:hAnsi="Times New Roman" w:cs="Times New Roman"/>
            <w:color w:val="0000FF"/>
          </w:rPr>
          <w:t>статьями 159</w:t>
        </w:r>
      </w:hyperlink>
      <w:r w:rsidRPr="00D3485C">
        <w:rPr>
          <w:rFonts w:ascii="Times New Roman" w:hAnsi="Times New Roman" w:cs="Times New Roman"/>
        </w:rPr>
        <w:t xml:space="preserve">, </w:t>
      </w:r>
      <w:hyperlink r:id="rId197" w:history="1">
        <w:r w:rsidRPr="00D3485C">
          <w:rPr>
            <w:rFonts w:ascii="Times New Roman" w:hAnsi="Times New Roman" w:cs="Times New Roman"/>
            <w:color w:val="0000FF"/>
          </w:rPr>
          <w:t>160</w:t>
        </w:r>
      </w:hyperlink>
      <w:r w:rsidRPr="00D3485C">
        <w:rPr>
          <w:rFonts w:ascii="Times New Roman" w:hAnsi="Times New Roman" w:cs="Times New Roman"/>
        </w:rPr>
        <w:t xml:space="preserve">, </w:t>
      </w:r>
      <w:hyperlink r:id="rId198" w:history="1">
        <w:r w:rsidRPr="00D3485C">
          <w:rPr>
            <w:rFonts w:ascii="Times New Roman" w:hAnsi="Times New Roman" w:cs="Times New Roman"/>
            <w:color w:val="0000FF"/>
          </w:rPr>
          <w:t>204</w:t>
        </w:r>
      </w:hyperlink>
      <w:r w:rsidRPr="00D3485C">
        <w:rPr>
          <w:rFonts w:ascii="Times New Roman" w:hAnsi="Times New Roman" w:cs="Times New Roman"/>
        </w:rPr>
        <w:t xml:space="preserve">, </w:t>
      </w:r>
      <w:hyperlink r:id="rId199" w:history="1">
        <w:r w:rsidRPr="00D3485C">
          <w:rPr>
            <w:rFonts w:ascii="Times New Roman" w:hAnsi="Times New Roman" w:cs="Times New Roman"/>
            <w:color w:val="0000FF"/>
          </w:rPr>
          <w:t>292</w:t>
        </w:r>
      </w:hyperlink>
      <w:r w:rsidRPr="00D3485C">
        <w:rPr>
          <w:rFonts w:ascii="Times New Roman" w:hAnsi="Times New Roman" w:cs="Times New Roman"/>
        </w:rPr>
        <w:t xml:space="preserve">, </w:t>
      </w:r>
      <w:hyperlink r:id="rId200" w:history="1">
        <w:r w:rsidRPr="00D3485C">
          <w:rPr>
            <w:rFonts w:ascii="Times New Roman" w:hAnsi="Times New Roman" w:cs="Times New Roman"/>
            <w:color w:val="0000FF"/>
          </w:rPr>
          <w:t>304</w:t>
        </w:r>
      </w:hyperlink>
      <w:r w:rsidRPr="00D3485C">
        <w:rPr>
          <w:rFonts w:ascii="Times New Roman" w:hAnsi="Times New Roman" w:cs="Times New Roman"/>
        </w:rPr>
        <w:t xml:space="preserve"> УК РФ), и в целях обеспечения единства судебной практики Пленумом Верховного Суда Российской Федерации, руководствуясь </w:t>
      </w:r>
      <w:hyperlink r:id="rId201" w:history="1">
        <w:r w:rsidRPr="00D3485C">
          <w:rPr>
            <w:rFonts w:ascii="Times New Roman" w:hAnsi="Times New Roman" w:cs="Times New Roman"/>
            <w:color w:val="0000FF"/>
          </w:rPr>
          <w:t>статьей 126</w:t>
        </w:r>
      </w:hyperlink>
      <w:r w:rsidRPr="00D3485C">
        <w:rPr>
          <w:rFonts w:ascii="Times New Roman" w:hAnsi="Times New Roman" w:cs="Times New Roman"/>
        </w:rPr>
        <w:t xml:space="preserve"> Конституции Российской Федерации, </w:t>
      </w:r>
      <w:hyperlink r:id="rId202" w:history="1">
        <w:r w:rsidRPr="00D3485C">
          <w:rPr>
            <w:rFonts w:ascii="Times New Roman" w:hAnsi="Times New Roman" w:cs="Times New Roman"/>
            <w:color w:val="0000FF"/>
          </w:rPr>
          <w:t>статьями 9</w:t>
        </w:r>
      </w:hyperlink>
      <w:r w:rsidRPr="00D3485C">
        <w:rPr>
          <w:rFonts w:ascii="Times New Roman" w:hAnsi="Times New Roman" w:cs="Times New Roman"/>
        </w:rPr>
        <w:t xml:space="preserve">, </w:t>
      </w:r>
      <w:hyperlink r:id="rId203" w:history="1">
        <w:r w:rsidRPr="00D3485C">
          <w:rPr>
            <w:rFonts w:ascii="Times New Roman" w:hAnsi="Times New Roman" w:cs="Times New Roman"/>
            <w:color w:val="0000FF"/>
          </w:rPr>
          <w:t>14</w:t>
        </w:r>
      </w:hyperlink>
      <w:r w:rsidRPr="00D3485C">
        <w:rPr>
          <w:rFonts w:ascii="Times New Roman" w:hAnsi="Times New Roman" w:cs="Times New Roman"/>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14:paraId="01F15B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B3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&lt;1&gt; </w:t>
      </w:r>
      <w:hyperlink r:id="rId204" w:history="1">
        <w:r w:rsidRPr="00D3485C">
          <w:rPr>
            <w:rFonts w:ascii="Times New Roman" w:hAnsi="Times New Roman" w:cs="Times New Roman"/>
            <w:color w:val="0000FF"/>
          </w:rPr>
          <w:t>Постановление</w:t>
        </w:r>
      </w:hyperlink>
      <w:r w:rsidRPr="00D3485C">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14:paraId="01F15B3C" w14:textId="77777777" w:rsidR="00635E14" w:rsidRPr="00D3485C" w:rsidRDefault="00635E14" w:rsidP="00D3485C">
      <w:pPr>
        <w:pStyle w:val="ConsPlusNormal"/>
        <w:ind w:firstLine="540"/>
        <w:jc w:val="both"/>
        <w:rPr>
          <w:rFonts w:ascii="Times New Roman" w:hAnsi="Times New Roman" w:cs="Times New Roman"/>
        </w:rPr>
      </w:pPr>
    </w:p>
    <w:p w14:paraId="01F15B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соответствии со </w:t>
      </w:r>
      <w:hyperlink r:id="rId205" w:history="1">
        <w:r w:rsidRPr="00D3485C">
          <w:rPr>
            <w:rFonts w:ascii="Times New Roman" w:hAnsi="Times New Roman" w:cs="Times New Roman"/>
            <w:color w:val="0000FF"/>
          </w:rPr>
          <w:t>статьей 151</w:t>
        </w:r>
      </w:hyperlink>
      <w:r w:rsidRPr="00D3485C">
        <w:rPr>
          <w:rFonts w:ascii="Times New Roman" w:hAnsi="Times New Roman" w:cs="Times New Roman"/>
        </w:rPr>
        <w:t xml:space="preserve"> Уголовно-процессуального кодекса Российской Федерации предварительное следствие производится:</w:t>
      </w:r>
    </w:p>
    <w:p w14:paraId="01F15B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206" w:history="1">
        <w:r w:rsidRPr="00D3485C">
          <w:rPr>
            <w:rFonts w:ascii="Times New Roman" w:hAnsi="Times New Roman" w:cs="Times New Roman"/>
            <w:color w:val="0000FF"/>
          </w:rPr>
          <w:t>статьями 201</w:t>
        </w:r>
      </w:hyperlink>
      <w:r w:rsidRPr="00D3485C">
        <w:rPr>
          <w:rFonts w:ascii="Times New Roman" w:hAnsi="Times New Roman" w:cs="Times New Roman"/>
        </w:rPr>
        <w:t xml:space="preserve"> ("Злоупотребление полномочиями"), </w:t>
      </w:r>
      <w:hyperlink r:id="rId207" w:history="1">
        <w:r w:rsidRPr="00D3485C">
          <w:rPr>
            <w:rFonts w:ascii="Times New Roman" w:hAnsi="Times New Roman" w:cs="Times New Roman"/>
            <w:color w:val="0000FF"/>
          </w:rPr>
          <w:t>204</w:t>
        </w:r>
      </w:hyperlink>
      <w:r w:rsidRPr="00D3485C">
        <w:rPr>
          <w:rFonts w:ascii="Times New Roman" w:hAnsi="Times New Roman" w:cs="Times New Roman"/>
        </w:rPr>
        <w:t xml:space="preserve"> ("Коммерческий подкуп"), </w:t>
      </w:r>
      <w:hyperlink r:id="rId208" w:history="1">
        <w:r w:rsidRPr="00D3485C">
          <w:rPr>
            <w:rFonts w:ascii="Times New Roman" w:hAnsi="Times New Roman" w:cs="Times New Roman"/>
            <w:color w:val="0000FF"/>
          </w:rPr>
          <w:t>285</w:t>
        </w:r>
      </w:hyperlink>
      <w:r w:rsidRPr="00D3485C">
        <w:rPr>
          <w:rFonts w:ascii="Times New Roman" w:hAnsi="Times New Roman" w:cs="Times New Roman"/>
        </w:rPr>
        <w:t xml:space="preserve"> ("Злоупотребление должностными полномочиями"), </w:t>
      </w:r>
      <w:hyperlink r:id="rId209" w:history="1">
        <w:r w:rsidRPr="00D3485C">
          <w:rPr>
            <w:rFonts w:ascii="Times New Roman" w:hAnsi="Times New Roman" w:cs="Times New Roman"/>
            <w:color w:val="0000FF"/>
          </w:rPr>
          <w:t>290</w:t>
        </w:r>
      </w:hyperlink>
      <w:r w:rsidRPr="00D3485C">
        <w:rPr>
          <w:rFonts w:ascii="Times New Roman" w:hAnsi="Times New Roman" w:cs="Times New Roman"/>
        </w:rPr>
        <w:t xml:space="preserve"> ("Получение взятки"), </w:t>
      </w:r>
      <w:hyperlink r:id="rId210" w:history="1">
        <w:r w:rsidRPr="00D3485C">
          <w:rPr>
            <w:rFonts w:ascii="Times New Roman" w:hAnsi="Times New Roman" w:cs="Times New Roman"/>
            <w:color w:val="0000FF"/>
          </w:rPr>
          <w:t>291</w:t>
        </w:r>
      </w:hyperlink>
      <w:r w:rsidRPr="00D3485C">
        <w:rPr>
          <w:rFonts w:ascii="Times New Roman" w:hAnsi="Times New Roman" w:cs="Times New Roman"/>
        </w:rPr>
        <w:t xml:space="preserve"> ("Дача взятки"), </w:t>
      </w:r>
      <w:hyperlink r:id="rId211" w:history="1">
        <w:r w:rsidRPr="00D3485C">
          <w:rPr>
            <w:rFonts w:ascii="Times New Roman" w:hAnsi="Times New Roman" w:cs="Times New Roman"/>
            <w:color w:val="0000FF"/>
          </w:rPr>
          <w:t>291.1</w:t>
        </w:r>
      </w:hyperlink>
      <w:r w:rsidRPr="00D3485C">
        <w:rPr>
          <w:rFonts w:ascii="Times New Roman" w:hAnsi="Times New Roman" w:cs="Times New Roman"/>
        </w:rPr>
        <w:t xml:space="preserve"> ("Посредничество во взяточничестве"), </w:t>
      </w:r>
      <w:hyperlink r:id="rId212" w:history="1">
        <w:r w:rsidRPr="00D3485C">
          <w:rPr>
            <w:rFonts w:ascii="Times New Roman" w:hAnsi="Times New Roman" w:cs="Times New Roman"/>
            <w:color w:val="0000FF"/>
          </w:rPr>
          <w:t>292</w:t>
        </w:r>
      </w:hyperlink>
      <w:r w:rsidRPr="00D3485C">
        <w:rPr>
          <w:rFonts w:ascii="Times New Roman" w:hAnsi="Times New Roman" w:cs="Times New Roman"/>
        </w:rPr>
        <w:t xml:space="preserve"> ("Служебный подлог"), </w:t>
      </w:r>
      <w:hyperlink r:id="rId213" w:history="1">
        <w:r w:rsidRPr="00D3485C">
          <w:rPr>
            <w:rFonts w:ascii="Times New Roman" w:hAnsi="Times New Roman" w:cs="Times New Roman"/>
            <w:color w:val="0000FF"/>
          </w:rPr>
          <w:t>304</w:t>
        </w:r>
      </w:hyperlink>
      <w:r w:rsidRPr="00D3485C">
        <w:rPr>
          <w:rFonts w:ascii="Times New Roman" w:hAnsi="Times New Roman" w:cs="Times New Roman"/>
        </w:rPr>
        <w:t xml:space="preserve"> ("Провокация взятки либо коммерческого подкупа") УК РФ;</w:t>
      </w:r>
    </w:p>
    <w:p w14:paraId="01F15B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4" w:history="1">
        <w:r w:rsidRPr="00D3485C">
          <w:rPr>
            <w:rFonts w:ascii="Times New Roman" w:hAnsi="Times New Roman" w:cs="Times New Roman"/>
            <w:color w:val="0000FF"/>
          </w:rPr>
          <w:t>частями 2</w:t>
        </w:r>
      </w:hyperlink>
      <w:r w:rsidRPr="00D3485C">
        <w:rPr>
          <w:rFonts w:ascii="Times New Roman" w:hAnsi="Times New Roman" w:cs="Times New Roman"/>
        </w:rPr>
        <w:t xml:space="preserve"> - </w:t>
      </w:r>
      <w:hyperlink r:id="rId215" w:history="1">
        <w:r w:rsidRPr="00D3485C">
          <w:rPr>
            <w:rFonts w:ascii="Times New Roman" w:hAnsi="Times New Roman" w:cs="Times New Roman"/>
            <w:color w:val="0000FF"/>
          </w:rPr>
          <w:t>4</w:t>
        </w:r>
      </w:hyperlink>
      <w:r w:rsidRPr="00D3485C">
        <w:rPr>
          <w:rFonts w:ascii="Times New Roman" w:hAnsi="Times New Roman" w:cs="Times New Roman"/>
        </w:rPr>
        <w:t xml:space="preserve">, 159.4 ("Мошенничество в сфере предпринимательской деятельности") </w:t>
      </w:r>
      <w:hyperlink r:id="rId216" w:history="1">
        <w:r w:rsidRPr="00D3485C">
          <w:rPr>
            <w:rFonts w:ascii="Times New Roman" w:hAnsi="Times New Roman" w:cs="Times New Roman"/>
            <w:color w:val="0000FF"/>
          </w:rPr>
          <w:t>частями 2</w:t>
        </w:r>
      </w:hyperlink>
      <w:r w:rsidRPr="00D3485C">
        <w:rPr>
          <w:rFonts w:ascii="Times New Roman" w:hAnsi="Times New Roman" w:cs="Times New Roman"/>
        </w:rPr>
        <w:t xml:space="preserve"> и </w:t>
      </w:r>
      <w:hyperlink r:id="rId217" w:history="1">
        <w:r w:rsidRPr="00D3485C">
          <w:rPr>
            <w:rFonts w:ascii="Times New Roman" w:hAnsi="Times New Roman" w:cs="Times New Roman"/>
            <w:color w:val="0000FF"/>
          </w:rPr>
          <w:t>3</w:t>
        </w:r>
      </w:hyperlink>
      <w:r w:rsidRPr="00D3485C">
        <w:rPr>
          <w:rFonts w:ascii="Times New Roman" w:hAnsi="Times New Roman" w:cs="Times New Roman"/>
        </w:rPr>
        <w:t xml:space="preserve">, </w:t>
      </w:r>
      <w:hyperlink r:id="rId218" w:history="1">
        <w:r w:rsidRPr="00D3485C">
          <w:rPr>
            <w:rFonts w:ascii="Times New Roman" w:hAnsi="Times New Roman" w:cs="Times New Roman"/>
            <w:color w:val="0000FF"/>
          </w:rPr>
          <w:t>201</w:t>
        </w:r>
      </w:hyperlink>
      <w:r w:rsidRPr="00D3485C">
        <w:rPr>
          <w:rFonts w:ascii="Times New Roman" w:hAnsi="Times New Roman" w:cs="Times New Roman"/>
        </w:rPr>
        <w:t xml:space="preserve"> ("Злоупотребление полномочиями"), </w:t>
      </w:r>
      <w:hyperlink r:id="rId219" w:history="1">
        <w:r w:rsidRPr="00D3485C">
          <w:rPr>
            <w:rFonts w:ascii="Times New Roman" w:hAnsi="Times New Roman" w:cs="Times New Roman"/>
            <w:color w:val="0000FF"/>
          </w:rPr>
          <w:t>304</w:t>
        </w:r>
      </w:hyperlink>
      <w:r w:rsidRPr="00D3485C">
        <w:rPr>
          <w:rFonts w:ascii="Times New Roman" w:hAnsi="Times New Roman" w:cs="Times New Roman"/>
        </w:rPr>
        <w:t xml:space="preserve"> ("Провокация взятки либо коммерческого подкупа") УК РФ.</w:t>
      </w:r>
    </w:p>
    <w:p w14:paraId="01F15B4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Кроме этого, </w:t>
      </w:r>
      <w:hyperlink r:id="rId220" w:history="1">
        <w:r w:rsidRPr="00D3485C">
          <w:rPr>
            <w:rFonts w:ascii="Times New Roman" w:hAnsi="Times New Roman" w:cs="Times New Roman"/>
            <w:color w:val="0000FF"/>
          </w:rPr>
          <w:t>частью 5 статьи 151</w:t>
        </w:r>
      </w:hyperlink>
      <w:r w:rsidRPr="00D3485C">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1" w:history="1">
        <w:r w:rsidRPr="00D3485C">
          <w:rPr>
            <w:rFonts w:ascii="Times New Roman" w:hAnsi="Times New Roman" w:cs="Times New Roman"/>
            <w:color w:val="0000FF"/>
          </w:rPr>
          <w:t>частями 2</w:t>
        </w:r>
      </w:hyperlink>
      <w:r w:rsidRPr="00D3485C">
        <w:rPr>
          <w:rFonts w:ascii="Times New Roman" w:hAnsi="Times New Roman" w:cs="Times New Roman"/>
        </w:rPr>
        <w:t xml:space="preserve"> - </w:t>
      </w:r>
      <w:hyperlink r:id="rId222" w:history="1">
        <w:r w:rsidRPr="00D3485C">
          <w:rPr>
            <w:rFonts w:ascii="Times New Roman" w:hAnsi="Times New Roman" w:cs="Times New Roman"/>
            <w:color w:val="0000FF"/>
          </w:rPr>
          <w:t>4</w:t>
        </w:r>
      </w:hyperlink>
      <w:r w:rsidRPr="00D3485C">
        <w:rPr>
          <w:rFonts w:ascii="Times New Roman" w:hAnsi="Times New Roman" w:cs="Times New Roman"/>
        </w:rPr>
        <w:t xml:space="preserve">, 159.4 ("Мошенничество в сфере предпринимательской деятельности") </w:t>
      </w:r>
      <w:hyperlink r:id="rId223" w:history="1">
        <w:r w:rsidRPr="00D3485C">
          <w:rPr>
            <w:rFonts w:ascii="Times New Roman" w:hAnsi="Times New Roman" w:cs="Times New Roman"/>
            <w:color w:val="0000FF"/>
          </w:rPr>
          <w:t>частями 2</w:t>
        </w:r>
      </w:hyperlink>
      <w:r w:rsidRPr="00D3485C">
        <w:rPr>
          <w:rFonts w:ascii="Times New Roman" w:hAnsi="Times New Roman" w:cs="Times New Roman"/>
        </w:rPr>
        <w:t xml:space="preserve"> и </w:t>
      </w:r>
      <w:hyperlink r:id="rId224" w:history="1">
        <w:r w:rsidRPr="00D3485C">
          <w:rPr>
            <w:rFonts w:ascii="Times New Roman" w:hAnsi="Times New Roman" w:cs="Times New Roman"/>
            <w:color w:val="0000FF"/>
          </w:rPr>
          <w:t>3</w:t>
        </w:r>
      </w:hyperlink>
      <w:r w:rsidRPr="00D3485C">
        <w:rPr>
          <w:rFonts w:ascii="Times New Roman" w:hAnsi="Times New Roman" w:cs="Times New Roman"/>
        </w:rPr>
        <w:t xml:space="preserve">, </w:t>
      </w:r>
      <w:hyperlink r:id="rId225" w:history="1">
        <w:r w:rsidRPr="00D3485C">
          <w:rPr>
            <w:rFonts w:ascii="Times New Roman" w:hAnsi="Times New Roman" w:cs="Times New Roman"/>
            <w:color w:val="0000FF"/>
          </w:rPr>
          <w:t>201</w:t>
        </w:r>
      </w:hyperlink>
      <w:r w:rsidRPr="00D3485C">
        <w:rPr>
          <w:rFonts w:ascii="Times New Roman" w:hAnsi="Times New Roman" w:cs="Times New Roman"/>
        </w:rPr>
        <w:t xml:space="preserve"> ("Злоупотребление полномочиями"), может производиться также следователями органа, выявившего эти преступления.</w:t>
      </w:r>
    </w:p>
    <w:p w14:paraId="01F15B41" w14:textId="77777777" w:rsidR="00635E14" w:rsidRPr="00D3485C" w:rsidRDefault="00635E14" w:rsidP="00D3485C">
      <w:pPr>
        <w:pStyle w:val="ConsPlusNormal"/>
        <w:ind w:firstLine="540"/>
        <w:jc w:val="both"/>
        <w:rPr>
          <w:rFonts w:ascii="Times New Roman" w:hAnsi="Times New Roman" w:cs="Times New Roman"/>
        </w:rPr>
      </w:pPr>
    </w:p>
    <w:p w14:paraId="01F15B42"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Кодекс Российской Федерации об административных правонарушениях</w:t>
      </w:r>
    </w:p>
    <w:p w14:paraId="01F15B43" w14:textId="77777777" w:rsidR="00635E14" w:rsidRPr="00D3485C" w:rsidRDefault="00635E14" w:rsidP="00D3485C">
      <w:pPr>
        <w:pStyle w:val="ConsPlusNormal"/>
        <w:ind w:firstLine="540"/>
        <w:jc w:val="both"/>
        <w:rPr>
          <w:rFonts w:ascii="Times New Roman" w:hAnsi="Times New Roman" w:cs="Times New Roman"/>
        </w:rPr>
      </w:pPr>
    </w:p>
    <w:p w14:paraId="01F15B44" w14:textId="77777777" w:rsidR="00635E14" w:rsidRPr="00D3485C" w:rsidRDefault="009264B2" w:rsidP="00D3485C">
      <w:pPr>
        <w:pStyle w:val="ConsPlusNormal"/>
        <w:ind w:firstLine="540"/>
        <w:jc w:val="both"/>
        <w:outlineLvl w:val="2"/>
        <w:rPr>
          <w:rFonts w:ascii="Times New Roman" w:hAnsi="Times New Roman" w:cs="Times New Roman"/>
        </w:rPr>
      </w:pPr>
      <w:hyperlink r:id="rId226" w:history="1">
        <w:r w:rsidR="00635E14" w:rsidRPr="00D3485C">
          <w:rPr>
            <w:rFonts w:ascii="Times New Roman" w:hAnsi="Times New Roman" w:cs="Times New Roman"/>
            <w:color w:val="0000FF"/>
          </w:rPr>
          <w:t>Статья 19.28</w:t>
        </w:r>
      </w:hyperlink>
      <w:r w:rsidR="00635E14" w:rsidRPr="00D3485C">
        <w:rPr>
          <w:rFonts w:ascii="Times New Roman" w:hAnsi="Times New Roman" w:cs="Times New Roman"/>
        </w:rPr>
        <w:t>. Незаконное вознаграждение от имени юридического лица</w:t>
      </w:r>
    </w:p>
    <w:p w14:paraId="01F15B45" w14:textId="77777777" w:rsidR="00635E14" w:rsidRPr="00D3485C" w:rsidRDefault="00635E14" w:rsidP="00D3485C">
      <w:pPr>
        <w:pStyle w:val="ConsPlusNormal"/>
        <w:ind w:firstLine="540"/>
        <w:jc w:val="both"/>
        <w:rPr>
          <w:rFonts w:ascii="Times New Roman" w:hAnsi="Times New Roman" w:cs="Times New Roman"/>
        </w:rPr>
      </w:pPr>
    </w:p>
    <w:p w14:paraId="01F15B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14:paraId="01F15B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01F15B4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Действия, предусмотренные </w:t>
      </w:r>
      <w:hyperlink r:id="rId227" w:history="1">
        <w:r w:rsidRPr="00D3485C">
          <w:rPr>
            <w:rFonts w:ascii="Times New Roman" w:hAnsi="Times New Roman" w:cs="Times New Roman"/>
            <w:color w:val="0000FF"/>
          </w:rPr>
          <w:t>частью 1</w:t>
        </w:r>
      </w:hyperlink>
      <w:r w:rsidRPr="00D3485C">
        <w:rPr>
          <w:rFonts w:ascii="Times New Roman" w:hAnsi="Times New Roman" w:cs="Times New Roman"/>
        </w:rPr>
        <w:t xml:space="preserve"> настоящей статьи, совершенные в крупном размере, -</w:t>
      </w:r>
    </w:p>
    <w:p w14:paraId="01F15B4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01F15B4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3. Действия, предусмотренные </w:t>
      </w:r>
      <w:hyperlink r:id="rId228" w:history="1">
        <w:r w:rsidRPr="00D3485C">
          <w:rPr>
            <w:rFonts w:ascii="Times New Roman" w:hAnsi="Times New Roman" w:cs="Times New Roman"/>
            <w:color w:val="0000FF"/>
          </w:rPr>
          <w:t>частью 1</w:t>
        </w:r>
      </w:hyperlink>
      <w:r w:rsidRPr="00D3485C">
        <w:rPr>
          <w:rFonts w:ascii="Times New Roman" w:hAnsi="Times New Roman" w:cs="Times New Roman"/>
        </w:rPr>
        <w:t xml:space="preserve"> настоящей статьи, совершенные в особо крупном размере, -</w:t>
      </w:r>
    </w:p>
    <w:p w14:paraId="01F15B4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01F15B4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Примечания:</w:t>
      </w:r>
    </w:p>
    <w:p w14:paraId="01F15B4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1. В настоящей статье под должностным лицом понимаются лица, указанные в </w:t>
      </w:r>
      <w:hyperlink r:id="rId229" w:history="1">
        <w:r w:rsidRPr="00D3485C">
          <w:rPr>
            <w:rFonts w:ascii="Times New Roman" w:hAnsi="Times New Roman" w:cs="Times New Roman"/>
            <w:color w:val="0000FF"/>
          </w:rPr>
          <w:t>примечаниях 1</w:t>
        </w:r>
      </w:hyperlink>
      <w:r w:rsidRPr="00D3485C">
        <w:rPr>
          <w:rFonts w:ascii="Times New Roman" w:hAnsi="Times New Roman" w:cs="Times New Roman"/>
        </w:rPr>
        <w:t xml:space="preserve"> - </w:t>
      </w:r>
      <w:hyperlink r:id="rId230" w:history="1">
        <w:r w:rsidRPr="00D3485C">
          <w:rPr>
            <w:rFonts w:ascii="Times New Roman" w:hAnsi="Times New Roman" w:cs="Times New Roman"/>
            <w:color w:val="0000FF"/>
          </w:rPr>
          <w:t>3</w:t>
        </w:r>
      </w:hyperlink>
      <w:r w:rsidRPr="00D3485C">
        <w:rPr>
          <w:rFonts w:ascii="Times New Roman" w:hAnsi="Times New Roman" w:cs="Times New Roman"/>
        </w:rPr>
        <w:t xml:space="preserve"> к статье 285 Уголовного кодекса Российской Федерации:</w:t>
      </w:r>
    </w:p>
    <w:p w14:paraId="01F15B4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01F15B4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 лица, занимающие должности, устанавливаемые </w:t>
      </w:r>
      <w:hyperlink r:id="rId231" w:history="1">
        <w:r w:rsidRPr="00D3485C">
          <w:rPr>
            <w:rFonts w:ascii="Times New Roman" w:hAnsi="Times New Roman" w:cs="Times New Roman"/>
            <w:color w:val="0000FF"/>
          </w:rPr>
          <w:t>Конституцией</w:t>
        </w:r>
      </w:hyperlink>
      <w:r w:rsidRPr="00D3485C">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01F15B5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01F15B5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2" w:history="1">
        <w:r w:rsidRPr="00D3485C">
          <w:rPr>
            <w:rFonts w:ascii="Times New Roman" w:hAnsi="Times New Roman" w:cs="Times New Roman"/>
            <w:color w:val="0000FF"/>
          </w:rPr>
          <w:t>примечании 1</w:t>
        </w:r>
      </w:hyperlink>
      <w:r w:rsidRPr="00D3485C">
        <w:rPr>
          <w:rFonts w:ascii="Times New Roman" w:hAnsi="Times New Roman" w:cs="Times New Roman"/>
        </w:rPr>
        <w:t xml:space="preserve"> к статье 201 Уголовного кодекса Российской Федерации.</w:t>
      </w:r>
    </w:p>
    <w:p w14:paraId="01F15B5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01F15B5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1F15B5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01F15B5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w:t>
      </w:r>
      <w:hyperlink r:id="rId233" w:history="1">
        <w:r w:rsidRPr="00D3485C">
          <w:rPr>
            <w:rFonts w:ascii="Times New Roman" w:hAnsi="Times New Roman" w:cs="Times New Roman"/>
            <w:color w:val="0000FF"/>
          </w:rPr>
          <w:t>Обзоре</w:t>
        </w:r>
      </w:hyperlink>
      <w:r w:rsidRPr="00D3485C">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4" w:history="1">
        <w:r w:rsidRPr="00D3485C">
          <w:rPr>
            <w:rFonts w:ascii="Times New Roman" w:hAnsi="Times New Roman" w:cs="Times New Roman"/>
            <w:color w:val="0000FF"/>
          </w:rPr>
          <w:t>статьей 19.28</w:t>
        </w:r>
      </w:hyperlink>
      <w:r w:rsidRPr="00D3485C">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14:paraId="01F15B5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 итогам анализа положений </w:t>
      </w:r>
      <w:hyperlink r:id="rId235" w:history="1">
        <w:r w:rsidRPr="00D3485C">
          <w:rPr>
            <w:rFonts w:ascii="Times New Roman" w:hAnsi="Times New Roman" w:cs="Times New Roman"/>
            <w:color w:val="0000FF"/>
          </w:rPr>
          <w:t>статьи 19.28</w:t>
        </w:r>
      </w:hyperlink>
      <w:r w:rsidRPr="00D3485C">
        <w:rPr>
          <w:rFonts w:ascii="Times New Roman" w:hAnsi="Times New Roman" w:cs="Times New Roman"/>
        </w:rPr>
        <w:t xml:space="preserve"> КоАП РФ и </w:t>
      </w:r>
      <w:hyperlink r:id="rId236" w:history="1">
        <w:r w:rsidRPr="00D3485C">
          <w:rPr>
            <w:rFonts w:ascii="Times New Roman" w:hAnsi="Times New Roman" w:cs="Times New Roman"/>
            <w:color w:val="0000FF"/>
          </w:rPr>
          <w:t>статьи 14</w:t>
        </w:r>
      </w:hyperlink>
      <w:r w:rsidRPr="00D3485C">
        <w:rPr>
          <w:rFonts w:ascii="Times New Roman" w:hAnsi="Times New Roman" w:cs="Times New Roman"/>
        </w:rPr>
        <w:t xml:space="preserve"> Федерального закона N 273-ФЗ Верховный Суд Российской Федерации в названном </w:t>
      </w:r>
      <w:hyperlink r:id="rId237" w:history="1">
        <w:r w:rsidRPr="00D3485C">
          <w:rPr>
            <w:rFonts w:ascii="Times New Roman" w:hAnsi="Times New Roman" w:cs="Times New Roman"/>
            <w:color w:val="0000FF"/>
          </w:rPr>
          <w:t>Обзоре</w:t>
        </w:r>
      </w:hyperlink>
      <w:r w:rsidRPr="00D3485C">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8" w:history="1">
        <w:r w:rsidRPr="00D3485C">
          <w:rPr>
            <w:rFonts w:ascii="Times New Roman" w:hAnsi="Times New Roman" w:cs="Times New Roman"/>
            <w:color w:val="0000FF"/>
          </w:rPr>
          <w:t>статье 291</w:t>
        </w:r>
      </w:hyperlink>
      <w:r w:rsidRPr="00D3485C">
        <w:rPr>
          <w:rFonts w:ascii="Times New Roman" w:hAnsi="Times New Roman" w:cs="Times New Roman"/>
        </w:rPr>
        <w:t xml:space="preserve"> </w:t>
      </w:r>
      <w:r w:rsidRPr="00D3485C">
        <w:rPr>
          <w:rFonts w:ascii="Times New Roman" w:hAnsi="Times New Roman" w:cs="Times New Roman"/>
        </w:rPr>
        <w:lastRenderedPageBreak/>
        <w:t xml:space="preserve">УК РФ - дача взятки) и дела об административном правонарушении в отношении юридического лица по </w:t>
      </w:r>
      <w:hyperlink r:id="rId239" w:history="1">
        <w:r w:rsidRPr="00D3485C">
          <w:rPr>
            <w:rFonts w:ascii="Times New Roman" w:hAnsi="Times New Roman" w:cs="Times New Roman"/>
            <w:color w:val="0000FF"/>
          </w:rPr>
          <w:t>статье 19.28</w:t>
        </w:r>
      </w:hyperlink>
      <w:r w:rsidRPr="00D3485C">
        <w:rPr>
          <w:rFonts w:ascii="Times New Roman" w:hAnsi="Times New Roman" w:cs="Times New Roman"/>
        </w:rPr>
        <w:t xml:space="preserve"> КоАП РФ (незаконное вознаграждение от имени юридического лица), в интересах которого действовало это физическое лицо.</w:t>
      </w:r>
    </w:p>
    <w:p w14:paraId="01F15B57" w14:textId="77777777" w:rsidR="00635E14" w:rsidRPr="00D3485C" w:rsidRDefault="00635E14" w:rsidP="00D3485C">
      <w:pPr>
        <w:pStyle w:val="ConsPlusNormal"/>
        <w:ind w:firstLine="540"/>
        <w:jc w:val="both"/>
        <w:rPr>
          <w:rFonts w:ascii="Times New Roman" w:hAnsi="Times New Roman" w:cs="Times New Roman"/>
        </w:rPr>
      </w:pPr>
    </w:p>
    <w:p w14:paraId="01F15B58" w14:textId="77777777" w:rsidR="00635E14" w:rsidRPr="00D3485C" w:rsidRDefault="009264B2" w:rsidP="00D3485C">
      <w:pPr>
        <w:pStyle w:val="ConsPlusNormal"/>
        <w:ind w:firstLine="540"/>
        <w:jc w:val="both"/>
        <w:outlineLvl w:val="2"/>
        <w:rPr>
          <w:rFonts w:ascii="Times New Roman" w:hAnsi="Times New Roman" w:cs="Times New Roman"/>
        </w:rPr>
      </w:pPr>
      <w:hyperlink r:id="rId240" w:history="1">
        <w:r w:rsidR="00635E14" w:rsidRPr="00D3485C">
          <w:rPr>
            <w:rFonts w:ascii="Times New Roman" w:hAnsi="Times New Roman" w:cs="Times New Roman"/>
            <w:color w:val="0000FF"/>
          </w:rPr>
          <w:t>Статья 19.29</w:t>
        </w:r>
      </w:hyperlink>
      <w:r w:rsidR="00635E14" w:rsidRPr="00D3485C">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01F15B59" w14:textId="77777777" w:rsidR="00635E14" w:rsidRPr="00D3485C" w:rsidRDefault="00635E14" w:rsidP="00D3485C">
      <w:pPr>
        <w:pStyle w:val="ConsPlusNormal"/>
        <w:ind w:firstLine="540"/>
        <w:jc w:val="both"/>
        <w:rPr>
          <w:rFonts w:ascii="Times New Roman" w:hAnsi="Times New Roman" w:cs="Times New Roman"/>
        </w:rPr>
      </w:pPr>
    </w:p>
    <w:p w14:paraId="01F15B5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1"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от 25 декабря 2008 года N 273-ФЗ "О противодействии коррупции", -</w:t>
      </w:r>
    </w:p>
    <w:p w14:paraId="01F15B5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01F15B5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w:t>
      </w:r>
      <w:hyperlink r:id="rId242" w:history="1">
        <w:r w:rsidRPr="00D3485C">
          <w:rPr>
            <w:rFonts w:ascii="Times New Roman" w:hAnsi="Times New Roman" w:cs="Times New Roman"/>
            <w:color w:val="0000FF"/>
          </w:rPr>
          <w:t>Обзоре</w:t>
        </w:r>
      </w:hyperlink>
      <w:r w:rsidRPr="00D3485C">
        <w:rPr>
          <w:rFonts w:ascii="Times New Roman" w:hAnsi="Times New Roman" w:cs="Times New Roman"/>
        </w:rPr>
        <w:t xml:space="preserve"> &lt;1&gt; рассмотрен вопрос - образует ли объективную сторону состава административного правонарушения, предусмотренного </w:t>
      </w:r>
      <w:hyperlink r:id="rId243" w:history="1">
        <w:r w:rsidRPr="00D3485C">
          <w:rPr>
            <w:rFonts w:ascii="Times New Roman" w:hAnsi="Times New Roman" w:cs="Times New Roman"/>
            <w:color w:val="0000FF"/>
          </w:rPr>
          <w:t>статьей 19.29</w:t>
        </w:r>
      </w:hyperlink>
      <w:r w:rsidRPr="00D3485C">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14:paraId="01F15B5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B5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&lt;1&gt; </w:t>
      </w:r>
      <w:hyperlink r:id="rId244" w:history="1">
        <w:r w:rsidRPr="00D3485C">
          <w:rPr>
            <w:rFonts w:ascii="Times New Roman" w:hAnsi="Times New Roman" w:cs="Times New Roman"/>
            <w:color w:val="0000FF"/>
          </w:rPr>
          <w:t>Обзор</w:t>
        </w:r>
      </w:hyperlink>
      <w:r w:rsidRPr="00D3485C">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14:paraId="01F15B5F" w14:textId="77777777" w:rsidR="00635E14" w:rsidRPr="00D3485C" w:rsidRDefault="00635E14" w:rsidP="00D3485C">
      <w:pPr>
        <w:pStyle w:val="ConsPlusNormal"/>
        <w:ind w:firstLine="540"/>
        <w:jc w:val="both"/>
        <w:rPr>
          <w:rFonts w:ascii="Times New Roman" w:hAnsi="Times New Roman" w:cs="Times New Roman"/>
        </w:rPr>
      </w:pPr>
    </w:p>
    <w:p w14:paraId="01F15B6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 в частности, в </w:t>
      </w:r>
      <w:hyperlink r:id="rId245" w:history="1">
        <w:r w:rsidRPr="00D3485C">
          <w:rPr>
            <w:rFonts w:ascii="Times New Roman" w:hAnsi="Times New Roman" w:cs="Times New Roman"/>
            <w:color w:val="0000FF"/>
          </w:rPr>
          <w:t>Обзоре</w:t>
        </w:r>
      </w:hyperlink>
      <w:r w:rsidRPr="00D3485C">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246" w:history="1">
        <w:r w:rsidRPr="00D3485C">
          <w:rPr>
            <w:rFonts w:ascii="Times New Roman" w:hAnsi="Times New Roman" w:cs="Times New Roman"/>
            <w:color w:val="0000FF"/>
          </w:rPr>
          <w:t>пункта 1</w:t>
        </w:r>
      </w:hyperlink>
      <w:r w:rsidRPr="00D3485C">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7" w:history="1">
        <w:r w:rsidRPr="00D3485C">
          <w:rPr>
            <w:rFonts w:ascii="Times New Roman" w:hAnsi="Times New Roman" w:cs="Times New Roman"/>
            <w:color w:val="0000FF"/>
          </w:rPr>
          <w:t>раздел I</w:t>
        </w:r>
      </w:hyperlink>
      <w:r w:rsidRPr="00D3485C">
        <w:rPr>
          <w:rFonts w:ascii="Times New Roman" w:hAnsi="Times New Roman" w:cs="Times New Roman"/>
        </w:rPr>
        <w:t xml:space="preserve"> или </w:t>
      </w:r>
      <w:hyperlink r:id="rId248" w:history="1">
        <w:r w:rsidRPr="00D3485C">
          <w:rPr>
            <w:rFonts w:ascii="Times New Roman" w:hAnsi="Times New Roman" w:cs="Times New Roman"/>
            <w:color w:val="0000FF"/>
          </w:rPr>
          <w:t>раздел II</w:t>
        </w:r>
      </w:hyperlink>
      <w:r w:rsidRPr="00D3485C">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9" w:history="1">
        <w:r w:rsidRPr="00D3485C">
          <w:rPr>
            <w:rFonts w:ascii="Times New Roman" w:hAnsi="Times New Roman" w:cs="Times New Roman"/>
            <w:color w:val="0000FF"/>
          </w:rPr>
          <w:t>разделом III</w:t>
        </w:r>
      </w:hyperlink>
      <w:r w:rsidRPr="00D3485C">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0" w:history="1">
        <w:r w:rsidRPr="00D3485C">
          <w:rPr>
            <w:rFonts w:ascii="Times New Roman" w:hAnsi="Times New Roman" w:cs="Times New Roman"/>
            <w:color w:val="0000FF"/>
          </w:rPr>
          <w:t>статьей 12</w:t>
        </w:r>
      </w:hyperlink>
      <w:r w:rsidRPr="00D3485C">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1" w:history="1">
        <w:r w:rsidRPr="00D3485C">
          <w:rPr>
            <w:rFonts w:ascii="Times New Roman" w:hAnsi="Times New Roman" w:cs="Times New Roman"/>
            <w:color w:val="0000FF"/>
          </w:rPr>
          <w:t>пункт 4</w:t>
        </w:r>
      </w:hyperlink>
      <w:r w:rsidRPr="00D3485C">
        <w:rPr>
          <w:rFonts w:ascii="Times New Roman" w:hAnsi="Times New Roman" w:cs="Times New Roman"/>
        </w:rPr>
        <w:t xml:space="preserve"> Указа Президента Российской Федерации от 21 июля 2010 г. N 925).</w:t>
      </w:r>
    </w:p>
    <w:p w14:paraId="01F15B6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свою очередь, на работодателе согласно </w:t>
      </w:r>
      <w:hyperlink r:id="rId252" w:history="1">
        <w:r w:rsidRPr="00D3485C">
          <w:rPr>
            <w:rFonts w:ascii="Times New Roman" w:hAnsi="Times New Roman" w:cs="Times New Roman"/>
            <w:color w:val="0000FF"/>
          </w:rPr>
          <w:t>части 4 статьи 12</w:t>
        </w:r>
      </w:hyperlink>
      <w:r w:rsidRPr="00D3485C">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3" w:history="1">
        <w:r w:rsidRPr="00D3485C">
          <w:rPr>
            <w:rFonts w:ascii="Times New Roman" w:hAnsi="Times New Roman" w:cs="Times New Roman"/>
            <w:color w:val="0000FF"/>
          </w:rPr>
          <w:t>статьей 12</w:t>
        </w:r>
      </w:hyperlink>
      <w:r w:rsidRPr="00D3485C">
        <w:rPr>
          <w:rFonts w:ascii="Times New Roman" w:hAnsi="Times New Roman" w:cs="Times New Roman"/>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14:paraId="01F15B6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254" w:history="1">
        <w:r w:rsidRPr="00D3485C">
          <w:rPr>
            <w:rFonts w:ascii="Times New Roman" w:hAnsi="Times New Roman" w:cs="Times New Roman"/>
            <w:color w:val="0000FF"/>
          </w:rPr>
          <w:t>частью 4 статьи 12</w:t>
        </w:r>
      </w:hyperlink>
      <w:r w:rsidRPr="00D3485C">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5" w:history="1">
        <w:r w:rsidRPr="00D3485C">
          <w:rPr>
            <w:rFonts w:ascii="Times New Roman" w:hAnsi="Times New Roman" w:cs="Times New Roman"/>
            <w:color w:val="0000FF"/>
          </w:rPr>
          <w:t>статьей 19.29</w:t>
        </w:r>
      </w:hyperlink>
      <w:r w:rsidRPr="00D3485C">
        <w:rPr>
          <w:rFonts w:ascii="Times New Roman" w:hAnsi="Times New Roman" w:cs="Times New Roman"/>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01F15B63" w14:textId="77777777" w:rsidR="00635E14" w:rsidRPr="00D3485C" w:rsidRDefault="00635E14" w:rsidP="00D3485C">
      <w:pPr>
        <w:pStyle w:val="ConsPlusNormal"/>
        <w:ind w:firstLine="540"/>
        <w:jc w:val="both"/>
        <w:rPr>
          <w:rFonts w:ascii="Times New Roman" w:hAnsi="Times New Roman" w:cs="Times New Roman"/>
        </w:rPr>
      </w:pPr>
    </w:p>
    <w:p w14:paraId="01F15B64"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Трудовой кодекс Российской Федерации</w:t>
      </w:r>
    </w:p>
    <w:p w14:paraId="01F15B65" w14:textId="77777777" w:rsidR="00635E14" w:rsidRPr="00D3485C" w:rsidRDefault="00635E14" w:rsidP="00D3485C">
      <w:pPr>
        <w:pStyle w:val="ConsPlusNormal"/>
        <w:ind w:firstLine="540"/>
        <w:jc w:val="both"/>
        <w:rPr>
          <w:rFonts w:ascii="Times New Roman" w:hAnsi="Times New Roman" w:cs="Times New Roman"/>
        </w:rPr>
      </w:pPr>
    </w:p>
    <w:p w14:paraId="01F15B66" w14:textId="77777777" w:rsidR="00635E14" w:rsidRPr="00D3485C" w:rsidRDefault="009264B2" w:rsidP="00D3485C">
      <w:pPr>
        <w:pStyle w:val="ConsPlusNormal"/>
        <w:ind w:firstLine="540"/>
        <w:jc w:val="both"/>
        <w:outlineLvl w:val="2"/>
        <w:rPr>
          <w:rFonts w:ascii="Times New Roman" w:hAnsi="Times New Roman" w:cs="Times New Roman"/>
        </w:rPr>
      </w:pPr>
      <w:hyperlink r:id="rId256" w:history="1">
        <w:r w:rsidR="00635E14" w:rsidRPr="00D3485C">
          <w:rPr>
            <w:rFonts w:ascii="Times New Roman" w:hAnsi="Times New Roman" w:cs="Times New Roman"/>
            <w:color w:val="0000FF"/>
          </w:rPr>
          <w:t>Статья 64.1</w:t>
        </w:r>
      </w:hyperlink>
      <w:r w:rsidR="00635E14" w:rsidRPr="00D3485C">
        <w:rPr>
          <w:rFonts w:ascii="Times New Roman" w:hAnsi="Times New Roman" w:cs="Times New Roman"/>
        </w:rPr>
        <w:t xml:space="preserve"> Трудового кодекса Российской Федерации (далее - ТК РФ)</w:t>
      </w:r>
    </w:p>
    <w:p w14:paraId="01F15B67" w14:textId="77777777" w:rsidR="00635E14" w:rsidRPr="00D3485C" w:rsidRDefault="00635E14" w:rsidP="00D3485C">
      <w:pPr>
        <w:pStyle w:val="ConsPlusNormal"/>
        <w:ind w:firstLine="540"/>
        <w:jc w:val="both"/>
        <w:rPr>
          <w:rFonts w:ascii="Times New Roman" w:hAnsi="Times New Roman" w:cs="Times New Roman"/>
        </w:rPr>
      </w:pPr>
    </w:p>
    <w:p w14:paraId="01F15B6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1F15B6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1F15B6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1F15B6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14:paraId="01F15B6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За невыполнение требований и (или) нарушение запретов, установленных Федеральным </w:t>
      </w:r>
      <w:hyperlink r:id="rId257" w:history="1">
        <w:r w:rsidRPr="00D3485C">
          <w:rPr>
            <w:rFonts w:ascii="Times New Roman" w:hAnsi="Times New Roman" w:cs="Times New Roman"/>
            <w:color w:val="0000FF"/>
          </w:rPr>
          <w:t>законом</w:t>
        </w:r>
      </w:hyperlink>
      <w:r w:rsidRPr="00D3485C">
        <w:rPr>
          <w:rFonts w:ascii="Times New Roman" w:hAnsi="Times New Roman" w:cs="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8" w:history="1">
        <w:r w:rsidRPr="00D3485C">
          <w:rPr>
            <w:rFonts w:ascii="Times New Roman" w:hAnsi="Times New Roman" w:cs="Times New Roman"/>
            <w:color w:val="0000FF"/>
          </w:rPr>
          <w:t>пункту 7.1 части 1 статьи 81</w:t>
        </w:r>
      </w:hyperlink>
      <w:r w:rsidRPr="00D3485C">
        <w:rPr>
          <w:rFonts w:ascii="Times New Roman" w:hAnsi="Times New Roman" w:cs="Times New Roman"/>
        </w:rPr>
        <w:t xml:space="preserve"> ТК РФ. Указанное положение применяется в случаях:</w:t>
      </w:r>
    </w:p>
    <w:p w14:paraId="01F15B6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непринятия работником мер по предотвращению или урегулированию конфликта интересов, стороной которого он является;</w:t>
      </w:r>
    </w:p>
    <w:p w14:paraId="01F15B6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14:paraId="01F15B6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9" w:history="1">
        <w:r w:rsidRPr="00D3485C">
          <w:rPr>
            <w:rFonts w:ascii="Times New Roman" w:hAnsi="Times New Roman" w:cs="Times New Roman"/>
            <w:color w:val="0000FF"/>
          </w:rPr>
          <w:t>пунктом 7.1 части 1 статьи 81</w:t>
        </w:r>
      </w:hyperlink>
      <w:r w:rsidRPr="00D3485C">
        <w:rPr>
          <w:rFonts w:ascii="Times New Roman" w:hAnsi="Times New Roman" w:cs="Times New Roman"/>
        </w:rPr>
        <w:t xml:space="preserve"> ТК РФ (</w:t>
      </w:r>
      <w:hyperlink r:id="rId260" w:history="1">
        <w:r w:rsidRPr="00D3485C">
          <w:rPr>
            <w:rFonts w:ascii="Times New Roman" w:hAnsi="Times New Roman" w:cs="Times New Roman"/>
            <w:color w:val="0000FF"/>
          </w:rPr>
          <w:t>статья 11</w:t>
        </w:r>
      </w:hyperlink>
      <w:r w:rsidRPr="00D3485C">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14:paraId="01F15B7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имеют счета (вклады) в иностранных банках, расположенных за пределами Российской Федерации;</w:t>
      </w:r>
    </w:p>
    <w:p w14:paraId="01F15B7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14:paraId="01F15B7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владеют и (или) пользуются иностранными финансовыми инструментами.</w:t>
      </w:r>
    </w:p>
    <w:p w14:paraId="01F15B7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Приведенные нормы действуют в отношении следующих лиц:</w:t>
      </w:r>
    </w:p>
    <w:p w14:paraId="01F15B7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1" w:history="1">
        <w:r w:rsidRPr="00D3485C">
          <w:rPr>
            <w:rFonts w:ascii="Times New Roman" w:hAnsi="Times New Roman" w:cs="Times New Roman"/>
            <w:color w:val="0000FF"/>
          </w:rPr>
          <w:t>подпункт "ж" пункта 1 части 1 статьи 7.1</w:t>
        </w:r>
      </w:hyperlink>
      <w:r w:rsidRPr="00D3485C">
        <w:rPr>
          <w:rFonts w:ascii="Times New Roman" w:hAnsi="Times New Roman" w:cs="Times New Roman"/>
        </w:rPr>
        <w:t xml:space="preserve">, </w:t>
      </w:r>
      <w:hyperlink r:id="rId262" w:history="1">
        <w:r w:rsidRPr="00D3485C">
          <w:rPr>
            <w:rFonts w:ascii="Times New Roman" w:hAnsi="Times New Roman" w:cs="Times New Roman"/>
            <w:color w:val="0000FF"/>
          </w:rPr>
          <w:t>пункт 2 части 1 статьи 7.1</w:t>
        </w:r>
      </w:hyperlink>
      <w:r w:rsidRPr="00D3485C">
        <w:rPr>
          <w:rFonts w:ascii="Times New Roman" w:hAnsi="Times New Roman" w:cs="Times New Roman"/>
        </w:rPr>
        <w:t xml:space="preserve">, </w:t>
      </w:r>
      <w:hyperlink r:id="rId263" w:history="1">
        <w:r w:rsidRPr="00D3485C">
          <w:rPr>
            <w:rFonts w:ascii="Times New Roman" w:hAnsi="Times New Roman" w:cs="Times New Roman"/>
            <w:color w:val="0000FF"/>
          </w:rPr>
          <w:t>часть 3 статьи 7.1</w:t>
        </w:r>
      </w:hyperlink>
      <w:r w:rsidRPr="00D3485C">
        <w:rPr>
          <w:rFonts w:ascii="Times New Roman" w:hAnsi="Times New Roman" w:cs="Times New Roman"/>
        </w:rPr>
        <w:t xml:space="preserve"> Федерального закона N 273-ФЗ, </w:t>
      </w:r>
      <w:hyperlink r:id="rId264" w:history="1">
        <w:r w:rsidRPr="00D3485C">
          <w:rPr>
            <w:rFonts w:ascii="Times New Roman" w:hAnsi="Times New Roman" w:cs="Times New Roman"/>
            <w:color w:val="0000FF"/>
          </w:rPr>
          <w:t>статья 349.1</w:t>
        </w:r>
      </w:hyperlink>
      <w:r w:rsidRPr="00D3485C">
        <w:rPr>
          <w:rFonts w:ascii="Times New Roman" w:hAnsi="Times New Roman" w:cs="Times New Roman"/>
        </w:rPr>
        <w:t xml:space="preserve"> ТК РФ);</w:t>
      </w:r>
    </w:p>
    <w:p w14:paraId="01F15B7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5" w:history="1">
        <w:r w:rsidRPr="00D3485C">
          <w:rPr>
            <w:rFonts w:ascii="Times New Roman" w:hAnsi="Times New Roman" w:cs="Times New Roman"/>
            <w:color w:val="0000FF"/>
          </w:rPr>
          <w:t>подпункт "ж" пункта 1 части 1 статьи 7.1</w:t>
        </w:r>
      </w:hyperlink>
      <w:r w:rsidRPr="00D3485C">
        <w:rPr>
          <w:rFonts w:ascii="Times New Roman" w:hAnsi="Times New Roman" w:cs="Times New Roman"/>
        </w:rPr>
        <w:t xml:space="preserve">, </w:t>
      </w:r>
      <w:hyperlink r:id="rId266" w:history="1">
        <w:r w:rsidRPr="00D3485C">
          <w:rPr>
            <w:rFonts w:ascii="Times New Roman" w:hAnsi="Times New Roman" w:cs="Times New Roman"/>
            <w:color w:val="0000FF"/>
          </w:rPr>
          <w:t>пункт 2 части 1 статьи 7.1</w:t>
        </w:r>
      </w:hyperlink>
      <w:r w:rsidRPr="00D3485C">
        <w:rPr>
          <w:rFonts w:ascii="Times New Roman" w:hAnsi="Times New Roman" w:cs="Times New Roman"/>
        </w:rPr>
        <w:t xml:space="preserve">, </w:t>
      </w:r>
      <w:hyperlink r:id="rId267" w:history="1">
        <w:r w:rsidRPr="00D3485C">
          <w:rPr>
            <w:rFonts w:ascii="Times New Roman" w:hAnsi="Times New Roman" w:cs="Times New Roman"/>
            <w:color w:val="0000FF"/>
          </w:rPr>
          <w:t>часть 3 статьи 7.1</w:t>
        </w:r>
      </w:hyperlink>
      <w:r w:rsidRPr="00D3485C">
        <w:rPr>
          <w:rFonts w:ascii="Times New Roman" w:hAnsi="Times New Roman" w:cs="Times New Roman"/>
        </w:rPr>
        <w:t xml:space="preserve"> Федерального закона N 273-ФЗ, </w:t>
      </w:r>
      <w:hyperlink r:id="rId268" w:history="1">
        <w:r w:rsidRPr="00D3485C">
          <w:rPr>
            <w:rFonts w:ascii="Times New Roman" w:hAnsi="Times New Roman" w:cs="Times New Roman"/>
            <w:color w:val="0000FF"/>
          </w:rPr>
          <w:t>статья 349.2</w:t>
        </w:r>
      </w:hyperlink>
      <w:r w:rsidRPr="00D3485C">
        <w:rPr>
          <w:rFonts w:ascii="Times New Roman" w:hAnsi="Times New Roman" w:cs="Times New Roman"/>
        </w:rPr>
        <w:t xml:space="preserve"> ТК РФ).</w:t>
      </w:r>
    </w:p>
    <w:p w14:paraId="01F15B76" w14:textId="77777777" w:rsidR="00635E14" w:rsidRPr="00D3485C" w:rsidRDefault="00635E14" w:rsidP="00D3485C">
      <w:pPr>
        <w:pStyle w:val="ConsPlusNormal"/>
        <w:ind w:firstLine="540"/>
        <w:jc w:val="both"/>
        <w:rPr>
          <w:rFonts w:ascii="Times New Roman" w:hAnsi="Times New Roman" w:cs="Times New Roman"/>
        </w:rPr>
      </w:pPr>
    </w:p>
    <w:p w14:paraId="01F15B77" w14:textId="77777777" w:rsidR="00635E14" w:rsidRPr="00D3485C" w:rsidRDefault="00635E14" w:rsidP="00D3485C">
      <w:pPr>
        <w:pStyle w:val="ConsPlusNormal"/>
        <w:ind w:firstLine="540"/>
        <w:jc w:val="both"/>
        <w:rPr>
          <w:rFonts w:ascii="Times New Roman" w:hAnsi="Times New Roman" w:cs="Times New Roman"/>
        </w:rPr>
      </w:pPr>
    </w:p>
    <w:p w14:paraId="01F15B78" w14:textId="77777777" w:rsidR="00635E14" w:rsidRPr="00D3485C" w:rsidRDefault="00635E14" w:rsidP="00D3485C">
      <w:pPr>
        <w:pStyle w:val="ConsPlusNormal"/>
        <w:ind w:firstLine="540"/>
        <w:jc w:val="both"/>
        <w:rPr>
          <w:rFonts w:ascii="Times New Roman" w:hAnsi="Times New Roman" w:cs="Times New Roman"/>
        </w:rPr>
      </w:pPr>
    </w:p>
    <w:p w14:paraId="01F15B79" w14:textId="77777777" w:rsidR="00635E14" w:rsidRPr="00D3485C" w:rsidRDefault="00635E14" w:rsidP="00D3485C">
      <w:pPr>
        <w:pStyle w:val="ConsPlusNormal"/>
        <w:ind w:firstLine="540"/>
        <w:jc w:val="both"/>
        <w:rPr>
          <w:rFonts w:ascii="Times New Roman" w:hAnsi="Times New Roman" w:cs="Times New Roman"/>
        </w:rPr>
      </w:pPr>
    </w:p>
    <w:p w14:paraId="01F15B7A" w14:textId="77777777" w:rsidR="00635E14" w:rsidRPr="00D3485C" w:rsidRDefault="00635E14" w:rsidP="00D3485C">
      <w:pPr>
        <w:pStyle w:val="ConsPlusNormal"/>
        <w:ind w:firstLine="540"/>
        <w:jc w:val="both"/>
        <w:rPr>
          <w:rFonts w:ascii="Times New Roman" w:hAnsi="Times New Roman" w:cs="Times New Roman"/>
        </w:rPr>
      </w:pPr>
    </w:p>
    <w:p w14:paraId="01F15B7B"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2</w:t>
      </w:r>
    </w:p>
    <w:p w14:paraId="01F15B7C" w14:textId="77777777" w:rsidR="00635E14" w:rsidRPr="00D3485C" w:rsidRDefault="00635E14" w:rsidP="00D3485C">
      <w:pPr>
        <w:pStyle w:val="ConsPlusNormal"/>
        <w:jc w:val="right"/>
        <w:rPr>
          <w:rFonts w:ascii="Times New Roman" w:hAnsi="Times New Roman" w:cs="Times New Roman"/>
        </w:rPr>
      </w:pPr>
    </w:p>
    <w:p w14:paraId="01F15B7D" w14:textId="77777777" w:rsidR="00635E14" w:rsidRPr="00D3485C" w:rsidRDefault="00635E14" w:rsidP="00D3485C">
      <w:pPr>
        <w:pStyle w:val="ConsPlusNormal"/>
        <w:jc w:val="center"/>
        <w:rPr>
          <w:rFonts w:ascii="Times New Roman" w:hAnsi="Times New Roman" w:cs="Times New Roman"/>
        </w:rPr>
      </w:pPr>
      <w:bookmarkStart w:id="3" w:name="P814"/>
      <w:bookmarkEnd w:id="3"/>
      <w:r w:rsidRPr="00D3485C">
        <w:rPr>
          <w:rFonts w:ascii="Times New Roman" w:hAnsi="Times New Roman" w:cs="Times New Roman"/>
        </w:rPr>
        <w:t>МЕЖДУНАРОДНЫЕ СОГЛАШЕНИЯ</w:t>
      </w:r>
    </w:p>
    <w:p w14:paraId="01F15B7E"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ПО ВОПРОСАМ ПРОТИВОДЕЙСТВИЯ КОРРУПЦИИ В КОММЕРЧЕСКИХ</w:t>
      </w:r>
    </w:p>
    <w:p w14:paraId="01F15B7F"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ОРГАНИЗАЦИЯХ И МЕТОДИЧЕСКИЕ МАТЕРИАЛЫ</w:t>
      </w:r>
    </w:p>
    <w:p w14:paraId="01F15B80"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МЕЖДУНАРОДНЫХ ОРГАНИЗАЦИЙ</w:t>
      </w:r>
    </w:p>
    <w:p w14:paraId="01F15B81" w14:textId="77777777" w:rsidR="00635E14" w:rsidRPr="00D3485C" w:rsidRDefault="00635E14" w:rsidP="00D3485C">
      <w:pPr>
        <w:pStyle w:val="ConsPlusNormal"/>
        <w:ind w:firstLine="540"/>
        <w:jc w:val="both"/>
        <w:rPr>
          <w:rFonts w:ascii="Times New Roman" w:hAnsi="Times New Roman" w:cs="Times New Roman"/>
        </w:rPr>
      </w:pPr>
    </w:p>
    <w:p w14:paraId="01F15B82" w14:textId="77777777" w:rsidR="00635E14" w:rsidRPr="00D3485C" w:rsidRDefault="009264B2" w:rsidP="00D3485C">
      <w:pPr>
        <w:pStyle w:val="ConsPlusNormal"/>
        <w:ind w:firstLine="540"/>
        <w:jc w:val="both"/>
        <w:outlineLvl w:val="1"/>
        <w:rPr>
          <w:rFonts w:ascii="Times New Roman" w:hAnsi="Times New Roman" w:cs="Times New Roman"/>
        </w:rPr>
      </w:pPr>
      <w:hyperlink r:id="rId269"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против коррупции Организации Объединенных Наций (</w:t>
      </w:r>
      <w:proofErr w:type="spellStart"/>
      <w:r w:rsidR="00635E14" w:rsidRPr="00D3485C">
        <w:rPr>
          <w:rFonts w:ascii="Times New Roman" w:hAnsi="Times New Roman" w:cs="Times New Roman"/>
        </w:rPr>
        <w:t>United</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Nations</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Convention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against</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corruption</w:t>
      </w:r>
      <w:proofErr w:type="spellEnd"/>
      <w:r w:rsidR="00635E14" w:rsidRPr="00D3485C">
        <w:rPr>
          <w:rFonts w:ascii="Times New Roman" w:hAnsi="Times New Roman" w:cs="Times New Roman"/>
        </w:rPr>
        <w:t>)</w:t>
      </w:r>
    </w:p>
    <w:p w14:paraId="01F15B83" w14:textId="77777777" w:rsidR="00635E14" w:rsidRPr="00D3485C" w:rsidRDefault="009264B2" w:rsidP="00D3485C">
      <w:pPr>
        <w:pStyle w:val="ConsPlusNormal"/>
        <w:ind w:firstLine="540"/>
        <w:jc w:val="both"/>
        <w:rPr>
          <w:rFonts w:ascii="Times New Roman" w:hAnsi="Times New Roman" w:cs="Times New Roman"/>
        </w:rPr>
      </w:pPr>
      <w:hyperlink r:id="rId270"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1" w:history="1">
        <w:r w:rsidR="00635E14" w:rsidRPr="00D3485C">
          <w:rPr>
            <w:rFonts w:ascii="Times New Roman" w:hAnsi="Times New Roman" w:cs="Times New Roman"/>
            <w:color w:val="0000FF"/>
          </w:rPr>
          <w:t>Конвенцию</w:t>
        </w:r>
      </w:hyperlink>
      <w:r w:rsidR="00635E14" w:rsidRPr="00D3485C">
        <w:rPr>
          <w:rFonts w:ascii="Times New Roman" w:hAnsi="Times New Roman" w:cs="Times New Roman"/>
        </w:rPr>
        <w:t xml:space="preserve"> ООН против коррупции (далее в данном разделе - Конвенция) в 2006 году (8 марта 2006 года был принят Федеральный </w:t>
      </w:r>
      <w:hyperlink r:id="rId272" w:history="1">
        <w:r w:rsidR="00635E14" w:rsidRPr="00D3485C">
          <w:rPr>
            <w:rFonts w:ascii="Times New Roman" w:hAnsi="Times New Roman" w:cs="Times New Roman"/>
            <w:color w:val="0000FF"/>
          </w:rPr>
          <w:t>закон</w:t>
        </w:r>
      </w:hyperlink>
      <w:r w:rsidR="00635E14" w:rsidRPr="00D3485C">
        <w:rPr>
          <w:rFonts w:ascii="Times New Roman" w:hAnsi="Times New Roman" w:cs="Times New Roman"/>
        </w:rPr>
        <w:t xml:space="preserve"> N 40-ФЗ "О ратификации Конвенции Организации Объединенных Наций против коррупции).</w:t>
      </w:r>
    </w:p>
    <w:p w14:paraId="01F15B84" w14:textId="77777777" w:rsidR="00635E14" w:rsidRPr="00D3485C" w:rsidRDefault="009264B2" w:rsidP="00D3485C">
      <w:pPr>
        <w:pStyle w:val="ConsPlusNormal"/>
        <w:ind w:firstLine="540"/>
        <w:jc w:val="both"/>
        <w:rPr>
          <w:rFonts w:ascii="Times New Roman" w:hAnsi="Times New Roman" w:cs="Times New Roman"/>
        </w:rPr>
      </w:pPr>
      <w:hyperlink r:id="rId273"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4" w:history="1">
        <w:r w:rsidR="00635E14" w:rsidRPr="00D3485C">
          <w:rPr>
            <w:rFonts w:ascii="Times New Roman" w:hAnsi="Times New Roman" w:cs="Times New Roman"/>
            <w:color w:val="0000FF"/>
          </w:rPr>
          <w:t>Конвенции</w:t>
        </w:r>
      </w:hyperlink>
      <w:r w:rsidR="00635E14" w:rsidRPr="00D3485C">
        <w:rPr>
          <w:rFonts w:ascii="Times New Roman" w:hAnsi="Times New Roman" w:cs="Times New Roman"/>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14:paraId="01F15B8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признание определенных действий в качестве уголовно наказуемых преступлений;</w:t>
      </w:r>
    </w:p>
    <w:p w14:paraId="01F15B8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принятие мер по противодействию коррупционным преступлениям в частном секторе;</w:t>
      </w:r>
    </w:p>
    <w:p w14:paraId="01F15B8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установление ответственности юридических лиц за совершение коррупционных преступлений.</w:t>
      </w:r>
    </w:p>
    <w:p w14:paraId="01F15B88" w14:textId="77777777" w:rsidR="00635E14" w:rsidRPr="00D3485C" w:rsidRDefault="00635E14" w:rsidP="00D3485C">
      <w:pPr>
        <w:pStyle w:val="ConsPlusNormal"/>
        <w:ind w:firstLine="540"/>
        <w:jc w:val="both"/>
        <w:rPr>
          <w:rFonts w:ascii="Times New Roman" w:hAnsi="Times New Roman" w:cs="Times New Roman"/>
        </w:rPr>
      </w:pPr>
    </w:p>
    <w:p w14:paraId="01F15B89"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lastRenderedPageBreak/>
        <w:t>Признание определенных действий в качестве уголовно наказуемых преступлений</w:t>
      </w:r>
    </w:p>
    <w:p w14:paraId="01F15B8A" w14:textId="77777777" w:rsidR="00635E14" w:rsidRPr="00D3485C" w:rsidRDefault="009264B2" w:rsidP="00D3485C">
      <w:pPr>
        <w:pStyle w:val="ConsPlusNormal"/>
        <w:ind w:firstLine="540"/>
        <w:jc w:val="both"/>
        <w:rPr>
          <w:rFonts w:ascii="Times New Roman" w:hAnsi="Times New Roman" w:cs="Times New Roman"/>
        </w:rPr>
      </w:pPr>
      <w:hyperlink r:id="rId275" w:history="1">
        <w:r w:rsidR="00635E14" w:rsidRPr="00D3485C">
          <w:rPr>
            <w:rFonts w:ascii="Times New Roman" w:hAnsi="Times New Roman" w:cs="Times New Roman"/>
            <w:color w:val="0000FF"/>
          </w:rPr>
          <w:t>Статьи 15</w:t>
        </w:r>
      </w:hyperlink>
      <w:r w:rsidR="00635E14" w:rsidRPr="00D3485C">
        <w:rPr>
          <w:rFonts w:ascii="Times New Roman" w:hAnsi="Times New Roman" w:cs="Times New Roman"/>
        </w:rPr>
        <w:t xml:space="preserve"> и </w:t>
      </w:r>
      <w:hyperlink r:id="rId276" w:history="1">
        <w:r w:rsidR="00635E14" w:rsidRPr="00D3485C">
          <w:rPr>
            <w:rFonts w:ascii="Times New Roman" w:hAnsi="Times New Roman" w:cs="Times New Roman"/>
            <w:color w:val="0000FF"/>
          </w:rPr>
          <w:t>16</w:t>
        </w:r>
      </w:hyperlink>
      <w:r w:rsidR="00635E14" w:rsidRPr="00D3485C">
        <w:rPr>
          <w:rFonts w:ascii="Times New Roman" w:hAnsi="Times New Roman" w:cs="Times New Roman"/>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7" w:history="1">
        <w:r w:rsidR="00635E14" w:rsidRPr="00D3485C">
          <w:rPr>
            <w:rFonts w:ascii="Times New Roman" w:hAnsi="Times New Roman" w:cs="Times New Roman"/>
            <w:color w:val="0000FF"/>
          </w:rPr>
          <w:t>Статья 21</w:t>
        </w:r>
      </w:hyperlink>
      <w:r w:rsidR="00635E14" w:rsidRPr="00D3485C">
        <w:rPr>
          <w:rFonts w:ascii="Times New Roman" w:hAnsi="Times New Roman" w:cs="Times New Roman"/>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14:paraId="01F15B8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01F15B8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01F15B8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Следует иметь в виду, что понятие подкупа в частном секторе, предусмотренное </w:t>
      </w:r>
      <w:hyperlink r:id="rId278" w:history="1">
        <w:r w:rsidRPr="00D3485C">
          <w:rPr>
            <w:rFonts w:ascii="Times New Roman" w:hAnsi="Times New Roman" w:cs="Times New Roman"/>
            <w:color w:val="0000FF"/>
          </w:rPr>
          <w:t>Конвенцией</w:t>
        </w:r>
      </w:hyperlink>
      <w:r w:rsidRPr="00D3485C">
        <w:rPr>
          <w:rFonts w:ascii="Times New Roman" w:hAnsi="Times New Roman" w:cs="Times New Roman"/>
        </w:rPr>
        <w:t xml:space="preserve">, значительно отличается от понятия, используемого в российском законодательстве, в частности, в Уголовном </w:t>
      </w:r>
      <w:hyperlink r:id="rId279" w:history="1">
        <w:r w:rsidRPr="00D3485C">
          <w:rPr>
            <w:rFonts w:ascii="Times New Roman" w:hAnsi="Times New Roman" w:cs="Times New Roman"/>
            <w:color w:val="0000FF"/>
          </w:rPr>
          <w:t>кодексе</w:t>
        </w:r>
      </w:hyperlink>
      <w:r w:rsidRPr="00D3485C">
        <w:rPr>
          <w:rFonts w:ascii="Times New Roman" w:hAnsi="Times New Roman" w:cs="Times New Roman"/>
        </w:rPr>
        <w:t xml:space="preserve"> Российской Федерации (далее - УК РФ). Например, понятие коммерческого подкупа, установленное </w:t>
      </w:r>
      <w:hyperlink r:id="rId280" w:history="1">
        <w:r w:rsidRPr="00D3485C">
          <w:rPr>
            <w:rFonts w:ascii="Times New Roman" w:hAnsi="Times New Roman" w:cs="Times New Roman"/>
            <w:color w:val="0000FF"/>
          </w:rPr>
          <w:t>статьей 204</w:t>
        </w:r>
      </w:hyperlink>
      <w:r w:rsidRPr="00D3485C">
        <w:rPr>
          <w:rFonts w:ascii="Times New Roman" w:hAnsi="Times New Roman" w:cs="Times New Roman"/>
        </w:rPr>
        <w:t xml:space="preserve"> УК РФ, относится только к лицам, выполняющим управленческие функции в коммерческой организации, а понятие, используемое в </w:t>
      </w:r>
      <w:hyperlink r:id="rId281" w:history="1">
        <w:r w:rsidRPr="00D3485C">
          <w:rPr>
            <w:rFonts w:ascii="Times New Roman" w:hAnsi="Times New Roman" w:cs="Times New Roman"/>
            <w:color w:val="0000FF"/>
          </w:rPr>
          <w:t>Конвенции</w:t>
        </w:r>
      </w:hyperlink>
      <w:r w:rsidRPr="00D3485C">
        <w:rPr>
          <w:rFonts w:ascii="Times New Roman" w:hAnsi="Times New Roman" w:cs="Times New Roman"/>
        </w:rPr>
        <w:t>, - ко всем сотрудникам организации.</w:t>
      </w:r>
    </w:p>
    <w:p w14:paraId="01F15B8E" w14:textId="77777777" w:rsidR="00635E14" w:rsidRPr="00D3485C" w:rsidRDefault="009264B2" w:rsidP="00D3485C">
      <w:pPr>
        <w:pStyle w:val="ConsPlusNormal"/>
        <w:ind w:firstLine="540"/>
        <w:jc w:val="both"/>
        <w:rPr>
          <w:rFonts w:ascii="Times New Roman" w:hAnsi="Times New Roman" w:cs="Times New Roman"/>
        </w:rPr>
      </w:pPr>
      <w:hyperlink r:id="rId282" w:history="1">
        <w:r w:rsidR="00635E14" w:rsidRPr="00D3485C">
          <w:rPr>
            <w:rFonts w:ascii="Times New Roman" w:hAnsi="Times New Roman" w:cs="Times New Roman"/>
            <w:color w:val="0000FF"/>
          </w:rPr>
          <w:t>Статья 22</w:t>
        </w:r>
      </w:hyperlink>
      <w:r w:rsidR="00635E14" w:rsidRPr="00D3485C">
        <w:rPr>
          <w:rFonts w:ascii="Times New Roman" w:hAnsi="Times New Roman" w:cs="Times New Roman"/>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14:paraId="01F15B8F" w14:textId="77777777" w:rsidR="00635E14" w:rsidRPr="00D3485C" w:rsidRDefault="00635E14" w:rsidP="00D3485C">
      <w:pPr>
        <w:pStyle w:val="ConsPlusNormal"/>
        <w:ind w:firstLine="540"/>
        <w:jc w:val="both"/>
        <w:rPr>
          <w:rFonts w:ascii="Times New Roman" w:hAnsi="Times New Roman" w:cs="Times New Roman"/>
        </w:rPr>
      </w:pPr>
    </w:p>
    <w:p w14:paraId="01F15B90"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Принятие мер по противодействию коррупционным преступлениям в частном секторе</w:t>
      </w:r>
    </w:p>
    <w:p w14:paraId="01F15B9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Противодействию коррупции в частном секторе экономики государства-участника посвящена </w:t>
      </w:r>
      <w:hyperlink r:id="rId283" w:history="1">
        <w:r w:rsidRPr="00D3485C">
          <w:rPr>
            <w:rFonts w:ascii="Times New Roman" w:hAnsi="Times New Roman" w:cs="Times New Roman"/>
            <w:color w:val="0000FF"/>
          </w:rPr>
          <w:t>статья 12</w:t>
        </w:r>
      </w:hyperlink>
      <w:r w:rsidRPr="00D3485C">
        <w:rPr>
          <w:rFonts w:ascii="Times New Roman" w:hAnsi="Times New Roman" w:cs="Times New Roman"/>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4"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14:paraId="01F15B9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содействие сотрудничеству между правоохранительными органами и частными организациями;</w:t>
      </w:r>
    </w:p>
    <w:p w14:paraId="01F15B9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14:paraId="01F15B9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14:paraId="01F15B9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14:paraId="01F15B9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14:paraId="01F15B9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14:paraId="01F15B9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Отдельно в </w:t>
      </w:r>
      <w:hyperlink r:id="rId285"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14:paraId="01F15B9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14:paraId="01F15B9A" w14:textId="77777777" w:rsidR="00635E14" w:rsidRPr="00D3485C" w:rsidRDefault="00635E14" w:rsidP="00D3485C">
      <w:pPr>
        <w:pStyle w:val="ConsPlusNormal"/>
        <w:ind w:firstLine="540"/>
        <w:jc w:val="both"/>
        <w:rPr>
          <w:rFonts w:ascii="Times New Roman" w:hAnsi="Times New Roman" w:cs="Times New Roman"/>
        </w:rPr>
      </w:pPr>
    </w:p>
    <w:p w14:paraId="01F15B9B"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Установление ответственности юридических лиц за совершение коррупционных преступлений</w:t>
      </w:r>
    </w:p>
    <w:p w14:paraId="01F15B9C" w14:textId="77777777" w:rsidR="00635E14" w:rsidRPr="00D3485C" w:rsidRDefault="009264B2" w:rsidP="00D3485C">
      <w:pPr>
        <w:pStyle w:val="ConsPlusNormal"/>
        <w:ind w:firstLine="540"/>
        <w:jc w:val="both"/>
        <w:rPr>
          <w:rFonts w:ascii="Times New Roman" w:hAnsi="Times New Roman" w:cs="Times New Roman"/>
        </w:rPr>
      </w:pPr>
      <w:hyperlink r:id="rId286" w:history="1">
        <w:r w:rsidR="00635E14" w:rsidRPr="00D3485C">
          <w:rPr>
            <w:rFonts w:ascii="Times New Roman" w:hAnsi="Times New Roman" w:cs="Times New Roman"/>
            <w:color w:val="0000FF"/>
          </w:rPr>
          <w:t>Статья 26</w:t>
        </w:r>
      </w:hyperlink>
      <w:r w:rsidR="00635E14" w:rsidRPr="00D3485C">
        <w:rPr>
          <w:rFonts w:ascii="Times New Roman" w:hAnsi="Times New Roman" w:cs="Times New Roman"/>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14:paraId="01F15B9D" w14:textId="77777777" w:rsidR="00635E14" w:rsidRPr="00D3485C" w:rsidRDefault="00635E14" w:rsidP="00D3485C">
      <w:pPr>
        <w:pStyle w:val="ConsPlusNormal"/>
        <w:ind w:firstLine="540"/>
        <w:jc w:val="both"/>
        <w:rPr>
          <w:rFonts w:ascii="Times New Roman" w:hAnsi="Times New Roman" w:cs="Times New Roman"/>
        </w:rPr>
      </w:pPr>
    </w:p>
    <w:p w14:paraId="01F15B9E" w14:textId="77777777" w:rsidR="00635E14" w:rsidRPr="00D3485C" w:rsidRDefault="009264B2" w:rsidP="00D3485C">
      <w:pPr>
        <w:pStyle w:val="ConsPlusNormal"/>
        <w:ind w:firstLine="540"/>
        <w:jc w:val="both"/>
        <w:outlineLvl w:val="1"/>
        <w:rPr>
          <w:rFonts w:ascii="Times New Roman" w:hAnsi="Times New Roman" w:cs="Times New Roman"/>
        </w:rPr>
      </w:pPr>
      <w:hyperlink r:id="rId287"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об уголовной ответственности за коррупцию Совета Европы (</w:t>
      </w:r>
      <w:proofErr w:type="spellStart"/>
      <w:r w:rsidR="00635E14" w:rsidRPr="00D3485C">
        <w:rPr>
          <w:rFonts w:ascii="Times New Roman" w:hAnsi="Times New Roman" w:cs="Times New Roman"/>
        </w:rPr>
        <w:t>Criminal</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law</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convention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on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corruption</w:t>
      </w:r>
      <w:proofErr w:type="spellEnd"/>
      <w:r w:rsidR="00635E14" w:rsidRPr="00D3485C">
        <w:rPr>
          <w:rFonts w:ascii="Times New Roman" w:hAnsi="Times New Roman" w:cs="Times New Roman"/>
        </w:rPr>
        <w:t>)</w:t>
      </w:r>
    </w:p>
    <w:p w14:paraId="01F15B9F" w14:textId="77777777" w:rsidR="00635E14" w:rsidRPr="00D3485C" w:rsidRDefault="009264B2" w:rsidP="00D3485C">
      <w:pPr>
        <w:pStyle w:val="ConsPlusNormal"/>
        <w:ind w:firstLine="540"/>
        <w:jc w:val="both"/>
        <w:rPr>
          <w:rFonts w:ascii="Times New Roman" w:hAnsi="Times New Roman" w:cs="Times New Roman"/>
        </w:rPr>
      </w:pPr>
      <w:hyperlink r:id="rId288"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9" w:history="1">
        <w:r w:rsidR="00635E14" w:rsidRPr="00D3485C">
          <w:rPr>
            <w:rFonts w:ascii="Times New Roman" w:hAnsi="Times New Roman" w:cs="Times New Roman"/>
            <w:color w:val="0000FF"/>
          </w:rPr>
          <w:t>законом</w:t>
        </w:r>
      </w:hyperlink>
      <w:r w:rsidR="00635E14" w:rsidRPr="00D3485C">
        <w:rPr>
          <w:rFonts w:ascii="Times New Roman" w:hAnsi="Times New Roman" w:cs="Times New Roman"/>
        </w:rPr>
        <w:t xml:space="preserve"> от 25 июня 2006 года N 125-ФЗ "О ратификации Конвенции об уголовной ответственности за коррупцию"). Отдельные положения </w:t>
      </w:r>
      <w:hyperlink r:id="rId290" w:history="1">
        <w:r w:rsidR="00635E14" w:rsidRPr="00D3485C">
          <w:rPr>
            <w:rFonts w:ascii="Times New Roman" w:hAnsi="Times New Roman" w:cs="Times New Roman"/>
            <w:color w:val="0000FF"/>
          </w:rPr>
          <w:t>Конвенции</w:t>
        </w:r>
      </w:hyperlink>
      <w:r w:rsidR="00635E14" w:rsidRPr="00D3485C">
        <w:rPr>
          <w:rFonts w:ascii="Times New Roman" w:hAnsi="Times New Roman" w:cs="Times New Roman"/>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14:paraId="01F15BA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признание определенных действий в качестве преступлений;</w:t>
      </w:r>
    </w:p>
    <w:p w14:paraId="01F15BA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установление ответственности юридических лиц за совершение коррупционных правонарушений.</w:t>
      </w:r>
    </w:p>
    <w:p w14:paraId="01F15BA2" w14:textId="77777777" w:rsidR="00635E14" w:rsidRPr="00D3485C" w:rsidRDefault="00635E14" w:rsidP="00D3485C">
      <w:pPr>
        <w:pStyle w:val="ConsPlusNormal"/>
        <w:ind w:firstLine="540"/>
        <w:jc w:val="both"/>
        <w:rPr>
          <w:rFonts w:ascii="Times New Roman" w:hAnsi="Times New Roman" w:cs="Times New Roman"/>
        </w:rPr>
      </w:pPr>
    </w:p>
    <w:p w14:paraId="01F15BA3"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Признание определенных действий в качестве преступлений</w:t>
      </w:r>
    </w:p>
    <w:p w14:paraId="01F15BA4" w14:textId="77777777" w:rsidR="00635E14" w:rsidRPr="00D3485C" w:rsidRDefault="009264B2" w:rsidP="00D3485C">
      <w:pPr>
        <w:pStyle w:val="ConsPlusNormal"/>
        <w:ind w:firstLine="540"/>
        <w:jc w:val="both"/>
        <w:rPr>
          <w:rFonts w:ascii="Times New Roman" w:hAnsi="Times New Roman" w:cs="Times New Roman"/>
        </w:rPr>
      </w:pPr>
      <w:hyperlink r:id="rId291" w:history="1">
        <w:r w:rsidR="00635E14" w:rsidRPr="00D3485C">
          <w:rPr>
            <w:rFonts w:ascii="Times New Roman" w:hAnsi="Times New Roman" w:cs="Times New Roman"/>
            <w:color w:val="0000FF"/>
          </w:rPr>
          <w:t>Статьи 7</w:t>
        </w:r>
      </w:hyperlink>
      <w:r w:rsidR="00635E14" w:rsidRPr="00D3485C">
        <w:rPr>
          <w:rFonts w:ascii="Times New Roman" w:hAnsi="Times New Roman" w:cs="Times New Roman"/>
        </w:rPr>
        <w:t xml:space="preserve"> и </w:t>
      </w:r>
      <w:hyperlink r:id="rId292" w:history="1">
        <w:r w:rsidR="00635E14" w:rsidRPr="00D3485C">
          <w:rPr>
            <w:rFonts w:ascii="Times New Roman" w:hAnsi="Times New Roman" w:cs="Times New Roman"/>
            <w:color w:val="0000FF"/>
          </w:rPr>
          <w:t>8</w:t>
        </w:r>
      </w:hyperlink>
      <w:r w:rsidR="00635E14" w:rsidRPr="00D3485C">
        <w:rPr>
          <w:rFonts w:ascii="Times New Roman" w:hAnsi="Times New Roman" w:cs="Times New Roman"/>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3" w:history="1">
        <w:r w:rsidR="00635E14" w:rsidRPr="00D3485C">
          <w:rPr>
            <w:rFonts w:ascii="Times New Roman" w:hAnsi="Times New Roman" w:cs="Times New Roman"/>
            <w:color w:val="0000FF"/>
          </w:rPr>
          <w:t>Статья 14</w:t>
        </w:r>
      </w:hyperlink>
      <w:r w:rsidR="00635E14" w:rsidRPr="00D3485C">
        <w:rPr>
          <w:rFonts w:ascii="Times New Roman" w:hAnsi="Times New Roman" w:cs="Times New Roman"/>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14:paraId="01F15BA5" w14:textId="77777777" w:rsidR="00635E14" w:rsidRPr="00D3485C" w:rsidRDefault="00635E14" w:rsidP="00D3485C">
      <w:pPr>
        <w:pStyle w:val="ConsPlusNormal"/>
        <w:ind w:firstLine="540"/>
        <w:jc w:val="both"/>
        <w:rPr>
          <w:rFonts w:ascii="Times New Roman" w:hAnsi="Times New Roman" w:cs="Times New Roman"/>
        </w:rPr>
      </w:pPr>
    </w:p>
    <w:p w14:paraId="01F15BA6"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Установление ответственности юридических лиц за совершение коррупционных правонарушений</w:t>
      </w:r>
    </w:p>
    <w:p w14:paraId="01F15BA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14:paraId="01F15BA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выполнения представительских функций от имени юридического лица;</w:t>
      </w:r>
    </w:p>
    <w:p w14:paraId="01F15BA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осуществления права на принятие решений от имени юридического лица;</w:t>
      </w:r>
    </w:p>
    <w:p w14:paraId="01F15BA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осуществления контрольных функций в рамках юридического лица;</w:t>
      </w:r>
    </w:p>
    <w:p w14:paraId="01F15BA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 связи с участием такого физического лица в перечисленных выше правонарушениях в качестве соучастника или подстрекателя.</w:t>
      </w:r>
    </w:p>
    <w:p w14:paraId="01F15BA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14:paraId="01F15BA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14:paraId="01F15BAE" w14:textId="77777777" w:rsidR="00635E14" w:rsidRPr="00D3485C" w:rsidRDefault="00635E14" w:rsidP="00D3485C">
      <w:pPr>
        <w:pStyle w:val="ConsPlusNormal"/>
        <w:ind w:firstLine="540"/>
        <w:jc w:val="both"/>
        <w:rPr>
          <w:rFonts w:ascii="Times New Roman" w:hAnsi="Times New Roman" w:cs="Times New Roman"/>
        </w:rPr>
      </w:pPr>
    </w:p>
    <w:p w14:paraId="01F15BAF" w14:textId="77777777" w:rsidR="00635E14" w:rsidRPr="00D3485C" w:rsidRDefault="009264B2" w:rsidP="00D3485C">
      <w:pPr>
        <w:pStyle w:val="ConsPlusNormal"/>
        <w:ind w:firstLine="540"/>
        <w:jc w:val="both"/>
        <w:outlineLvl w:val="1"/>
        <w:rPr>
          <w:rFonts w:ascii="Times New Roman" w:hAnsi="Times New Roman" w:cs="Times New Roman"/>
        </w:rPr>
      </w:pPr>
      <w:hyperlink r:id="rId294"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635E14" w:rsidRPr="00D3485C">
        <w:rPr>
          <w:rFonts w:ascii="Times New Roman" w:hAnsi="Times New Roman" w:cs="Times New Roman"/>
        </w:rPr>
        <w:t>Convention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on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combating</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bribery</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of</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foreign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public</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officials</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in</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international</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business</w:t>
      </w:r>
      <w:proofErr w:type="spellEnd"/>
      <w:r w:rsidR="00635E14" w:rsidRPr="00D3485C">
        <w:rPr>
          <w:rFonts w:ascii="Times New Roman" w:hAnsi="Times New Roman" w:cs="Times New Roman"/>
        </w:rPr>
        <w:t xml:space="preserve"> </w:t>
      </w:r>
      <w:proofErr w:type="spellStart"/>
      <w:r w:rsidR="00635E14" w:rsidRPr="00D3485C">
        <w:rPr>
          <w:rFonts w:ascii="Times New Roman" w:hAnsi="Times New Roman" w:cs="Times New Roman"/>
        </w:rPr>
        <w:t>transactions</w:t>
      </w:r>
      <w:proofErr w:type="spellEnd"/>
      <w:r w:rsidR="00635E14" w:rsidRPr="00D3485C">
        <w:rPr>
          <w:rFonts w:ascii="Times New Roman" w:hAnsi="Times New Roman" w:cs="Times New Roman"/>
        </w:rPr>
        <w:t>)</w:t>
      </w:r>
    </w:p>
    <w:p w14:paraId="01F15BB0" w14:textId="77777777" w:rsidR="00635E14" w:rsidRPr="00D3485C" w:rsidRDefault="009264B2" w:rsidP="00D3485C">
      <w:pPr>
        <w:pStyle w:val="ConsPlusNormal"/>
        <w:ind w:firstLine="540"/>
        <w:jc w:val="both"/>
        <w:rPr>
          <w:rFonts w:ascii="Times New Roman" w:hAnsi="Times New Roman" w:cs="Times New Roman"/>
        </w:rPr>
      </w:pPr>
      <w:hyperlink r:id="rId295"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6" w:history="1">
        <w:r w:rsidR="00635E14" w:rsidRPr="00D3485C">
          <w:rPr>
            <w:rFonts w:ascii="Times New Roman" w:hAnsi="Times New Roman" w:cs="Times New Roman"/>
            <w:color w:val="0000FF"/>
          </w:rPr>
          <w:t>Конвенцию</w:t>
        </w:r>
      </w:hyperlink>
      <w:r w:rsidR="00635E14" w:rsidRPr="00D3485C">
        <w:rPr>
          <w:rFonts w:ascii="Times New Roman" w:hAnsi="Times New Roman" w:cs="Times New Roman"/>
        </w:rPr>
        <w:t xml:space="preserve"> в 2012 году (1 февраля 2012 года был принят Федеральный </w:t>
      </w:r>
      <w:hyperlink r:id="rId297" w:history="1">
        <w:r w:rsidR="00635E14" w:rsidRPr="00D3485C">
          <w:rPr>
            <w:rFonts w:ascii="Times New Roman" w:hAnsi="Times New Roman" w:cs="Times New Roman"/>
            <w:color w:val="0000FF"/>
          </w:rPr>
          <w:t>закон</w:t>
        </w:r>
      </w:hyperlink>
      <w:r w:rsidR="00635E14" w:rsidRPr="00D3485C">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01F15BB1" w14:textId="77777777" w:rsidR="00635E14" w:rsidRPr="00D3485C" w:rsidRDefault="009264B2" w:rsidP="00D3485C">
      <w:pPr>
        <w:pStyle w:val="ConsPlusNormal"/>
        <w:ind w:firstLine="540"/>
        <w:jc w:val="both"/>
        <w:rPr>
          <w:rFonts w:ascii="Times New Roman" w:hAnsi="Times New Roman" w:cs="Times New Roman"/>
        </w:rPr>
      </w:pPr>
      <w:hyperlink r:id="rId298"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14:paraId="01F15BB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Под подкупом иностранного должностного лица в </w:t>
      </w:r>
      <w:hyperlink r:id="rId299"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понимается:</w:t>
      </w:r>
    </w:p>
    <w:p w14:paraId="01F15BB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14:paraId="01F15BB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14:paraId="01F15BB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Термин "иностранное должностное лицо" в </w:t>
      </w:r>
      <w:hyperlink r:id="rId300"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14:paraId="01F15BB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За совершение подкупа иностранного должностного лица </w:t>
      </w:r>
      <w:hyperlink r:id="rId301"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2"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3"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14:paraId="01F15BB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4"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стимулирует государства к установлению юрисдикции обоих видов.</w:t>
      </w:r>
    </w:p>
    <w:p w14:paraId="01F15BB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Помимо этого </w:t>
      </w:r>
      <w:hyperlink r:id="rId305" w:history="1">
        <w:r w:rsidRPr="00D3485C">
          <w:rPr>
            <w:rFonts w:ascii="Times New Roman" w:hAnsi="Times New Roman" w:cs="Times New Roman"/>
            <w:color w:val="0000FF"/>
          </w:rPr>
          <w:t>Конвенция</w:t>
        </w:r>
      </w:hyperlink>
      <w:r w:rsidRPr="00D3485C">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w:t>
      </w:r>
      <w:r w:rsidRPr="00D3485C">
        <w:rPr>
          <w:rFonts w:ascii="Times New Roman" w:hAnsi="Times New Roman" w:cs="Times New Roman"/>
        </w:rPr>
        <w:lastRenderedPageBreak/>
        <w:t>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14:paraId="01F15BB9" w14:textId="77777777" w:rsidR="00635E14" w:rsidRPr="00D3485C" w:rsidRDefault="009264B2" w:rsidP="00D3485C">
      <w:pPr>
        <w:pStyle w:val="ConsPlusNormal"/>
        <w:ind w:firstLine="540"/>
        <w:jc w:val="both"/>
        <w:rPr>
          <w:rFonts w:ascii="Times New Roman" w:hAnsi="Times New Roman" w:cs="Times New Roman"/>
        </w:rPr>
      </w:pPr>
      <w:hyperlink r:id="rId306"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w:t>
      </w:r>
      <w:hyperlink r:id="rId307"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8" w:history="1">
        <w:r w:rsidR="00635E14" w:rsidRPr="00D3485C">
          <w:rPr>
            <w:rFonts w:ascii="Times New Roman" w:hAnsi="Times New Roman" w:cs="Times New Roman"/>
            <w:color w:val="0000FF"/>
          </w:rPr>
          <w:t>Конвенции</w:t>
        </w:r>
      </w:hyperlink>
      <w:r w:rsidR="00635E14" w:rsidRPr="00D3485C">
        <w:rPr>
          <w:rFonts w:ascii="Times New Roman" w:hAnsi="Times New Roman" w:cs="Times New Roman"/>
        </w:rPr>
        <w:t xml:space="preserve">. Также </w:t>
      </w:r>
      <w:hyperlink r:id="rId309" w:history="1">
        <w:r w:rsidR="00635E14" w:rsidRPr="00D3485C">
          <w:rPr>
            <w:rFonts w:ascii="Times New Roman" w:hAnsi="Times New Roman" w:cs="Times New Roman"/>
            <w:color w:val="0000FF"/>
          </w:rPr>
          <w:t>Конвенция</w:t>
        </w:r>
      </w:hyperlink>
      <w:r w:rsidR="00635E14" w:rsidRPr="00D3485C">
        <w:rPr>
          <w:rFonts w:ascii="Times New Roman" w:hAnsi="Times New Roman" w:cs="Times New Roman"/>
        </w:rPr>
        <w:t xml:space="preserve"> предусматривает отнесение подкупа иностранных должностных лиц к преступлениям, по которым может быть осуществлена экстрадиция.</w:t>
      </w:r>
    </w:p>
    <w:p w14:paraId="01F15BB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14:paraId="01F15BBB" w14:textId="77777777" w:rsidR="00635E14" w:rsidRPr="00D3485C" w:rsidRDefault="00635E14" w:rsidP="00D3485C">
      <w:pPr>
        <w:pStyle w:val="ConsPlusNormal"/>
        <w:ind w:firstLine="540"/>
        <w:jc w:val="both"/>
        <w:rPr>
          <w:rFonts w:ascii="Times New Roman" w:hAnsi="Times New Roman" w:cs="Times New Roman"/>
        </w:rPr>
      </w:pPr>
    </w:p>
    <w:p w14:paraId="01F15BBC"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Руководство по лучшим практикам в сфере механизмов внутреннего контроля, этики и соблюдения требований (</w:t>
      </w:r>
      <w:proofErr w:type="spellStart"/>
      <w:r w:rsidRPr="00D3485C">
        <w:rPr>
          <w:rFonts w:ascii="Times New Roman" w:hAnsi="Times New Roman" w:cs="Times New Roman"/>
        </w:rPr>
        <w:t>Good</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practice</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guidance</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on</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internal</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controls</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ethics</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and</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compliance</w:t>
      </w:r>
      <w:proofErr w:type="spellEnd"/>
      <w:r w:rsidRPr="00D3485C">
        <w:rPr>
          <w:rFonts w:ascii="Times New Roman" w:hAnsi="Times New Roman" w:cs="Times New Roman"/>
        </w:rPr>
        <w:t>)</w:t>
      </w:r>
    </w:p>
    <w:p w14:paraId="01F15BB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развитие </w:t>
      </w:r>
      <w:hyperlink r:id="rId310" w:history="1">
        <w:r w:rsidRPr="00D3485C">
          <w:rPr>
            <w:rFonts w:ascii="Times New Roman" w:hAnsi="Times New Roman" w:cs="Times New Roman"/>
            <w:color w:val="0000FF"/>
          </w:rPr>
          <w:t>Конвенции</w:t>
        </w:r>
      </w:hyperlink>
      <w:r w:rsidRPr="00D3485C">
        <w:rPr>
          <w:rFonts w:ascii="Times New Roman" w:hAnsi="Times New Roman" w:cs="Times New Roman"/>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D3485C">
        <w:rPr>
          <w:rFonts w:ascii="Times New Roman" w:hAnsi="Times New Roman" w:cs="Times New Roman"/>
        </w:rPr>
        <w:t>Recommendation</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of</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the</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Council</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for</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further</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combating</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bribery</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of</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foreign</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public</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officials</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in</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international</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business</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transactions</w:t>
      </w:r>
      <w:proofErr w:type="spellEnd"/>
      <w:r w:rsidRPr="00D3485C">
        <w:rPr>
          <w:rFonts w:ascii="Times New Roman" w:hAnsi="Times New Roman" w:cs="Times New Roman"/>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14:paraId="01F15BB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14:paraId="01F15BB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сильная и явная поддержка со стороны руководящего звена компании;</w:t>
      </w:r>
    </w:p>
    <w:p w14:paraId="01F15BC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ясно сформулированная и явная корпоративная политика, запрещающая подкуп иностранных должностных лиц;</w:t>
      </w:r>
    </w:p>
    <w:p w14:paraId="01F15BC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14:paraId="01F15BC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14:paraId="01F15BC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14:paraId="01F15BC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программы и меры по этике и соблюдению требований применяются и включаются в контрактные соглашения с третьими сторонами;</w:t>
      </w:r>
    </w:p>
    <w:p w14:paraId="01F15BC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наличие системы финансовых и отчетных процедур, направленных на обеспечение надлежащего ведения бухгалтерских книг, записей и счетов;</w:t>
      </w:r>
    </w:p>
    <w:p w14:paraId="01F15BC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обеспечение коммуникации и обучения для работников на всех уровнях компании по вопросам этики и соблюдения требований;</w:t>
      </w:r>
    </w:p>
    <w:p w14:paraId="01F15BC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наличие мер, направленных на поощрение и поддержку соблюдения программ и мер по этике и соблюдению требований компании, на всех уровнях;</w:t>
      </w:r>
    </w:p>
    <w:p w14:paraId="01F15BC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14:paraId="01F15BC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14:paraId="01F15BC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периодический пересмотр программ и мер по этике и соблюдению требований.</w:t>
      </w:r>
    </w:p>
    <w:p w14:paraId="01F15BC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14:paraId="01F15BCC" w14:textId="77777777" w:rsidR="00635E14" w:rsidRPr="00D3485C" w:rsidRDefault="00635E14" w:rsidP="00D3485C">
      <w:pPr>
        <w:pStyle w:val="ConsPlusNormal"/>
        <w:ind w:firstLine="540"/>
        <w:jc w:val="both"/>
        <w:rPr>
          <w:rFonts w:ascii="Times New Roman" w:hAnsi="Times New Roman" w:cs="Times New Roman"/>
        </w:rPr>
      </w:pPr>
    </w:p>
    <w:p w14:paraId="01F15BCD"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Методические материалы международных организаций</w:t>
      </w:r>
    </w:p>
    <w:p w14:paraId="01F15BC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w:t>
      </w:r>
      <w:r w:rsidRPr="00D3485C">
        <w:rPr>
          <w:rFonts w:ascii="Times New Roman" w:hAnsi="Times New Roman" w:cs="Times New Roman"/>
        </w:rPr>
        <w:lastRenderedPageBreak/>
        <w:t>материалов. Эти методические материалы могут быть весьма полезны при разработке антикоррупционной политики в российских организациях.</w:t>
      </w:r>
    </w:p>
    <w:p w14:paraId="01F15BC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частности, рекомендуется обратить внимание на следующие материалы:</w:t>
      </w:r>
    </w:p>
    <w:p w14:paraId="01F15BD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Глобальный договор ООН и УНП ООН. Борьба с коррупцией: электронная обучающая программа - http://www.thefightagainstcorruption.org/certificate/.</w:t>
      </w:r>
    </w:p>
    <w:p w14:paraId="01F15BD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14:paraId="01F15BD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14:paraId="01F15BD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14:paraId="01F15BD4" w14:textId="77777777" w:rsidR="00635E14" w:rsidRPr="00D3485C" w:rsidRDefault="00635E14" w:rsidP="00D3485C">
      <w:pPr>
        <w:pStyle w:val="ConsPlusNormal"/>
        <w:ind w:firstLine="540"/>
        <w:jc w:val="both"/>
        <w:rPr>
          <w:rFonts w:ascii="Times New Roman" w:hAnsi="Times New Roman" w:cs="Times New Roman"/>
        </w:rPr>
      </w:pPr>
    </w:p>
    <w:p w14:paraId="01F15BD5" w14:textId="77777777" w:rsidR="00635E14" w:rsidRPr="00D3485C" w:rsidRDefault="00635E14" w:rsidP="00D3485C">
      <w:pPr>
        <w:pStyle w:val="ConsPlusNormal"/>
        <w:ind w:firstLine="540"/>
        <w:jc w:val="both"/>
        <w:rPr>
          <w:rFonts w:ascii="Times New Roman" w:hAnsi="Times New Roman" w:cs="Times New Roman"/>
        </w:rPr>
      </w:pPr>
    </w:p>
    <w:p w14:paraId="01F15BD6" w14:textId="77777777" w:rsidR="00635E14" w:rsidRPr="00D3485C" w:rsidRDefault="00635E14" w:rsidP="00D3485C">
      <w:pPr>
        <w:pStyle w:val="ConsPlusNormal"/>
        <w:ind w:firstLine="540"/>
        <w:jc w:val="both"/>
        <w:rPr>
          <w:rFonts w:ascii="Times New Roman" w:hAnsi="Times New Roman" w:cs="Times New Roman"/>
        </w:rPr>
      </w:pPr>
    </w:p>
    <w:p w14:paraId="01F15BD7" w14:textId="77777777" w:rsidR="00635E14" w:rsidRPr="00D3485C" w:rsidRDefault="00635E14" w:rsidP="00D3485C">
      <w:pPr>
        <w:pStyle w:val="ConsPlusNormal"/>
        <w:ind w:firstLine="540"/>
        <w:jc w:val="both"/>
        <w:rPr>
          <w:rFonts w:ascii="Times New Roman" w:hAnsi="Times New Roman" w:cs="Times New Roman"/>
        </w:rPr>
      </w:pPr>
    </w:p>
    <w:p w14:paraId="01F15BD8" w14:textId="77777777" w:rsidR="00635E14" w:rsidRPr="00D3485C" w:rsidRDefault="00635E14" w:rsidP="00D3485C">
      <w:pPr>
        <w:pStyle w:val="ConsPlusNormal"/>
        <w:ind w:firstLine="540"/>
        <w:jc w:val="both"/>
        <w:rPr>
          <w:rFonts w:ascii="Times New Roman" w:hAnsi="Times New Roman" w:cs="Times New Roman"/>
        </w:rPr>
      </w:pPr>
    </w:p>
    <w:p w14:paraId="01F15BD9"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3</w:t>
      </w:r>
    </w:p>
    <w:p w14:paraId="01F15BDA" w14:textId="77777777" w:rsidR="00635E14" w:rsidRPr="00D3485C" w:rsidRDefault="00635E14" w:rsidP="00D3485C">
      <w:pPr>
        <w:pStyle w:val="ConsPlusNormal"/>
        <w:jc w:val="right"/>
        <w:rPr>
          <w:rFonts w:ascii="Times New Roman" w:hAnsi="Times New Roman" w:cs="Times New Roman"/>
        </w:rPr>
      </w:pPr>
    </w:p>
    <w:p w14:paraId="01F15BDB" w14:textId="77777777" w:rsidR="00635E14" w:rsidRPr="00D3485C" w:rsidRDefault="00635E14" w:rsidP="00D3485C">
      <w:pPr>
        <w:pStyle w:val="ConsPlusNormal"/>
        <w:jc w:val="center"/>
        <w:rPr>
          <w:rFonts w:ascii="Times New Roman" w:hAnsi="Times New Roman" w:cs="Times New Roman"/>
        </w:rPr>
      </w:pPr>
      <w:bookmarkStart w:id="4" w:name="P908"/>
      <w:bookmarkEnd w:id="4"/>
      <w:r w:rsidRPr="00D3485C">
        <w:rPr>
          <w:rFonts w:ascii="Times New Roman" w:hAnsi="Times New Roman" w:cs="Times New Roman"/>
        </w:rPr>
        <w:t>НОРМАТИВНЫЕ ПРАВОВЫЕ АКТЫ</w:t>
      </w:r>
    </w:p>
    <w:p w14:paraId="01F15BDC"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ЗАРУБЕЖНЫХ ГОСУДАРСТВ ПО ВОПРОСАМ ПРОТИВОДЕЙСТВИЯ</w:t>
      </w:r>
    </w:p>
    <w:p w14:paraId="01F15BDD"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КОРРУПЦИИ, ИМЕЮЩИЕ ЭКСТЕРРИТОРИАЛЬНОЕ ДЕЙСТВИЕ</w:t>
      </w:r>
    </w:p>
    <w:p w14:paraId="01F15BDE" w14:textId="77777777" w:rsidR="00635E14" w:rsidRPr="00D3485C" w:rsidRDefault="00635E14" w:rsidP="00D3485C">
      <w:pPr>
        <w:pStyle w:val="ConsPlusNormal"/>
        <w:ind w:firstLine="540"/>
        <w:jc w:val="both"/>
        <w:rPr>
          <w:rFonts w:ascii="Times New Roman" w:hAnsi="Times New Roman" w:cs="Times New Roman"/>
        </w:rPr>
      </w:pPr>
    </w:p>
    <w:p w14:paraId="01F15BD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14:paraId="01F15BE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14:paraId="01F15BE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14:paraId="01F15BE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14:paraId="01F15BE3" w14:textId="77777777" w:rsidR="00635E14" w:rsidRPr="00D3485C" w:rsidRDefault="00635E14" w:rsidP="00D3485C">
      <w:pPr>
        <w:pStyle w:val="ConsPlusNormal"/>
        <w:ind w:firstLine="540"/>
        <w:jc w:val="both"/>
        <w:rPr>
          <w:rFonts w:ascii="Times New Roman" w:hAnsi="Times New Roman" w:cs="Times New Roman"/>
        </w:rPr>
      </w:pPr>
    </w:p>
    <w:p w14:paraId="01F15BE4" w14:textId="77777777" w:rsidR="00635E14" w:rsidRPr="00D3485C" w:rsidRDefault="00635E14" w:rsidP="00D3485C">
      <w:pPr>
        <w:pStyle w:val="ConsPlusNormal"/>
        <w:ind w:firstLine="540"/>
        <w:jc w:val="both"/>
        <w:outlineLvl w:val="1"/>
        <w:rPr>
          <w:rFonts w:ascii="Times New Roman" w:hAnsi="Times New Roman" w:cs="Times New Roman"/>
        </w:rPr>
      </w:pPr>
      <w:bookmarkStart w:id="5" w:name="P917"/>
      <w:bookmarkEnd w:id="5"/>
      <w:r w:rsidRPr="00D3485C">
        <w:rPr>
          <w:rFonts w:ascii="Times New Roman" w:hAnsi="Times New Roman" w:cs="Times New Roman"/>
        </w:rPr>
        <w:t>Закон США "О коррупционных практиках за рубежом"</w:t>
      </w:r>
    </w:p>
    <w:p w14:paraId="01F15BE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Данный закон распространяется на три категории субъектов:</w:t>
      </w:r>
    </w:p>
    <w:p w14:paraId="01F15BE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14:paraId="01F15BE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14:paraId="01F15BE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14:paraId="01F15BE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BE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14:paraId="01F15BEB" w14:textId="77777777" w:rsidR="00635E14" w:rsidRPr="00D3485C" w:rsidRDefault="00635E14" w:rsidP="00D3485C">
      <w:pPr>
        <w:pStyle w:val="ConsPlusNormal"/>
        <w:ind w:firstLine="540"/>
        <w:jc w:val="both"/>
        <w:rPr>
          <w:rFonts w:ascii="Times New Roman" w:hAnsi="Times New Roman" w:cs="Times New Roman"/>
        </w:rPr>
      </w:pPr>
    </w:p>
    <w:p w14:paraId="01F15BE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14:paraId="01F15BE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w:t>
      </w:r>
    </w:p>
    <w:p w14:paraId="01F15BE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&lt;1&gt; А для третьей категории субъектов, попадающих под действие закона, также любых других действий.</w:t>
      </w:r>
    </w:p>
    <w:p w14:paraId="01F15BEF" w14:textId="77777777" w:rsidR="00635E14" w:rsidRPr="00D3485C" w:rsidRDefault="00635E14" w:rsidP="00D3485C">
      <w:pPr>
        <w:pStyle w:val="ConsPlusNormal"/>
        <w:ind w:firstLine="540"/>
        <w:jc w:val="both"/>
        <w:rPr>
          <w:rFonts w:ascii="Times New Roman" w:hAnsi="Times New Roman" w:cs="Times New Roman"/>
        </w:rPr>
      </w:pPr>
    </w:p>
    <w:p w14:paraId="01F15BF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иностранному должностному лицу;</w:t>
      </w:r>
    </w:p>
    <w:p w14:paraId="01F15BF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14:paraId="01F15BF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14:paraId="01F15BF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целях:</w:t>
      </w:r>
    </w:p>
    <w:p w14:paraId="01F15BF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14:paraId="01F15BF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14:paraId="01F15BF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14:paraId="01F15BF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14:paraId="01F15BF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14:paraId="01F15BF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14:paraId="01F15BF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14:paraId="01F15BF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14:paraId="01F15BF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14:paraId="01F15BF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14:paraId="01F15BF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14:paraId="01F15BF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14:paraId="01F15C0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сделки осуществляются с общего или специального разрешения руководства;</w:t>
      </w:r>
    </w:p>
    <w:p w14:paraId="01F15C0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14:paraId="01F15C0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14:paraId="01F15C0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14:paraId="01F15C0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14:paraId="01F15C05" w14:textId="77777777" w:rsidR="00635E14" w:rsidRPr="00D3485C" w:rsidRDefault="00635E14" w:rsidP="00D3485C">
      <w:pPr>
        <w:pStyle w:val="ConsPlusNormal"/>
        <w:ind w:firstLine="540"/>
        <w:jc w:val="both"/>
        <w:rPr>
          <w:rFonts w:ascii="Times New Roman" w:hAnsi="Times New Roman" w:cs="Times New Roman"/>
        </w:rPr>
      </w:pPr>
    </w:p>
    <w:p w14:paraId="01F15C06" w14:textId="77777777" w:rsidR="00635E14" w:rsidRPr="00D3485C" w:rsidRDefault="00635E14" w:rsidP="00D3485C">
      <w:pPr>
        <w:pStyle w:val="ConsPlusNormal"/>
        <w:ind w:firstLine="540"/>
        <w:jc w:val="both"/>
        <w:outlineLvl w:val="1"/>
        <w:rPr>
          <w:rFonts w:ascii="Times New Roman" w:hAnsi="Times New Roman" w:cs="Times New Roman"/>
        </w:rPr>
      </w:pPr>
      <w:bookmarkStart w:id="6" w:name="P951"/>
      <w:bookmarkEnd w:id="6"/>
      <w:r w:rsidRPr="00D3485C">
        <w:rPr>
          <w:rFonts w:ascii="Times New Roman" w:hAnsi="Times New Roman" w:cs="Times New Roman"/>
        </w:rPr>
        <w:t>Закон Великобритании "О борьбе со взяточничеством"</w:t>
      </w:r>
    </w:p>
    <w:p w14:paraId="01F15C0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14:paraId="01F15C0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Согласно закону лицо, дающее взятку иностранному должностному лицу, виновно в преступлении, если в </w:t>
      </w:r>
      <w:r w:rsidRPr="00D3485C">
        <w:rPr>
          <w:rFonts w:ascii="Times New Roman" w:hAnsi="Times New Roman" w:cs="Times New Roman"/>
        </w:rPr>
        <w:lastRenderedPageBreak/>
        <w:t>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14:paraId="01F15C0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14:paraId="01F15C0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14:paraId="01F15C0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иностранным должностным лицом при этом понимается лицо, которое:</w:t>
      </w:r>
    </w:p>
    <w:p w14:paraId="01F15C0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14:paraId="01F15C0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14:paraId="01F15C0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является должностным лицом или представителем общественной международной организации.</w:t>
      </w:r>
    </w:p>
    <w:p w14:paraId="01F15C0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14:paraId="01F15C1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14:paraId="01F15C1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14:paraId="01F15C1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14:paraId="01F15C1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14:paraId="01F15C1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Иное лицо, виновное в подкупе иностранного должностного лица, подлежит:</w:t>
      </w:r>
    </w:p>
    <w:p w14:paraId="01F15C1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14:paraId="01F15C1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 осуждении за преступление, вмененное по обвинительному акту, штрафу.</w:t>
      </w:r>
    </w:p>
    <w:p w14:paraId="01F15C1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14:paraId="01F15C1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14:paraId="01F15C1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коммерческой организацией в данном случае понимается:</w:t>
      </w:r>
    </w:p>
    <w:p w14:paraId="01F15C1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14:paraId="01F15C1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14:paraId="01F15C1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партнерство, образованное в соответствии с законом любой части Соединенного Королевства, осуществляющее предпринимательскую деятельность;</w:t>
      </w:r>
    </w:p>
    <w:p w14:paraId="01F15C1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14:paraId="01F15C1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14:paraId="01F15C1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w:t>
      </w:r>
      <w:r w:rsidRPr="00D3485C">
        <w:rPr>
          <w:rFonts w:ascii="Times New Roman" w:hAnsi="Times New Roman" w:cs="Times New Roman"/>
        </w:rPr>
        <w:lastRenderedPageBreak/>
        <w:t>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14:paraId="01F15C20" w14:textId="77777777" w:rsidR="00635E14" w:rsidRPr="00D3485C" w:rsidRDefault="00635E14" w:rsidP="00D3485C">
      <w:pPr>
        <w:pStyle w:val="ConsPlusNormal"/>
        <w:ind w:firstLine="540"/>
        <w:jc w:val="both"/>
        <w:rPr>
          <w:rFonts w:ascii="Times New Roman" w:hAnsi="Times New Roman" w:cs="Times New Roman"/>
        </w:rPr>
      </w:pPr>
    </w:p>
    <w:p w14:paraId="01F15C21" w14:textId="77777777" w:rsidR="00635E14" w:rsidRPr="00D3485C" w:rsidRDefault="00635E14" w:rsidP="00D3485C">
      <w:pPr>
        <w:pStyle w:val="ConsPlusNormal"/>
        <w:ind w:firstLine="540"/>
        <w:jc w:val="both"/>
        <w:rPr>
          <w:rFonts w:ascii="Times New Roman" w:hAnsi="Times New Roman" w:cs="Times New Roman"/>
        </w:rPr>
      </w:pPr>
    </w:p>
    <w:p w14:paraId="01F15C22" w14:textId="77777777" w:rsidR="00635E14" w:rsidRPr="00D3485C" w:rsidRDefault="00635E14" w:rsidP="00D3485C">
      <w:pPr>
        <w:pStyle w:val="ConsPlusNormal"/>
        <w:ind w:firstLine="540"/>
        <w:jc w:val="both"/>
        <w:rPr>
          <w:rFonts w:ascii="Times New Roman" w:hAnsi="Times New Roman" w:cs="Times New Roman"/>
        </w:rPr>
      </w:pPr>
    </w:p>
    <w:p w14:paraId="01F15C23" w14:textId="77777777" w:rsidR="00635E14" w:rsidRPr="00D3485C" w:rsidRDefault="00635E14" w:rsidP="00D3485C">
      <w:pPr>
        <w:pStyle w:val="ConsPlusNormal"/>
        <w:ind w:firstLine="540"/>
        <w:jc w:val="both"/>
        <w:rPr>
          <w:rFonts w:ascii="Times New Roman" w:hAnsi="Times New Roman" w:cs="Times New Roman"/>
        </w:rPr>
      </w:pPr>
    </w:p>
    <w:p w14:paraId="01F15C24" w14:textId="77777777" w:rsidR="00635E14" w:rsidRPr="00D3485C" w:rsidRDefault="00635E14" w:rsidP="00D3485C">
      <w:pPr>
        <w:pStyle w:val="ConsPlusNormal"/>
        <w:ind w:firstLine="540"/>
        <w:jc w:val="both"/>
        <w:rPr>
          <w:rFonts w:ascii="Times New Roman" w:hAnsi="Times New Roman" w:cs="Times New Roman"/>
        </w:rPr>
      </w:pPr>
    </w:p>
    <w:p w14:paraId="01F15C25"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4</w:t>
      </w:r>
    </w:p>
    <w:p w14:paraId="01F15C26" w14:textId="77777777" w:rsidR="00635E14" w:rsidRPr="00D3485C" w:rsidRDefault="00635E14" w:rsidP="00D3485C">
      <w:pPr>
        <w:pStyle w:val="ConsPlusNormal"/>
        <w:jc w:val="center"/>
        <w:rPr>
          <w:rFonts w:ascii="Times New Roman" w:hAnsi="Times New Roman" w:cs="Times New Roman"/>
        </w:rPr>
      </w:pPr>
    </w:p>
    <w:p w14:paraId="01F15C27" w14:textId="77777777" w:rsidR="00635E14" w:rsidRPr="00D3485C" w:rsidRDefault="00635E14" w:rsidP="00D3485C">
      <w:pPr>
        <w:pStyle w:val="ConsPlusNormal"/>
        <w:jc w:val="center"/>
        <w:rPr>
          <w:rFonts w:ascii="Times New Roman" w:hAnsi="Times New Roman" w:cs="Times New Roman"/>
        </w:rPr>
      </w:pPr>
      <w:bookmarkStart w:id="7" w:name="P984"/>
      <w:bookmarkEnd w:id="7"/>
      <w:r w:rsidRPr="00D3485C">
        <w:rPr>
          <w:rFonts w:ascii="Times New Roman" w:hAnsi="Times New Roman" w:cs="Times New Roman"/>
        </w:rPr>
        <w:t>ОБЗОР ТИПОВЫХ СИТУАЦИЙ КОНФЛИКТА ИНТЕРЕСОВ</w:t>
      </w:r>
    </w:p>
    <w:p w14:paraId="01F15C28" w14:textId="77777777" w:rsidR="00635E14" w:rsidRPr="00D3485C" w:rsidRDefault="00635E14" w:rsidP="00D3485C">
      <w:pPr>
        <w:pStyle w:val="ConsPlusNormal"/>
        <w:jc w:val="center"/>
        <w:rPr>
          <w:rFonts w:ascii="Times New Roman" w:hAnsi="Times New Roman" w:cs="Times New Roman"/>
        </w:rPr>
      </w:pPr>
    </w:p>
    <w:p w14:paraId="01F15C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01F15C2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01F15C2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14:paraId="01F15C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01F15C2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1F15C2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01F15C2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01F15C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01F15C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01F15C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01F15C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01F15C3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1F15C3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01F15C3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01F15C3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01F15C3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14:paraId="01F15C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01F15C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01F15C3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1F15C3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01F15C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01F15C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w:t>
      </w:r>
      <w:r w:rsidRPr="00D3485C">
        <w:rPr>
          <w:rFonts w:ascii="Times New Roman" w:hAnsi="Times New Roman" w:cs="Times New Roman"/>
        </w:rPr>
        <w:lastRenderedPageBreak/>
        <w:t>финансовых или имущественных обязательств, например, путем предоставления ссуды организацией-работодателем.</w:t>
      </w:r>
    </w:p>
    <w:p w14:paraId="01F15C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01F15C4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01F15C4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14:paraId="01F15C4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01F15C4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01F15C4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01F15C4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01F15C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01F15C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01F15C4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01F15C4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01F15C4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14:paraId="01F15C4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01F15C4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01F15C4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01F15C4E" w14:textId="77777777" w:rsidR="00635E14" w:rsidRPr="00D3485C" w:rsidRDefault="00635E14" w:rsidP="00D3485C">
      <w:pPr>
        <w:pStyle w:val="ConsPlusNormal"/>
        <w:ind w:firstLine="540"/>
        <w:jc w:val="both"/>
        <w:rPr>
          <w:rFonts w:ascii="Times New Roman" w:hAnsi="Times New Roman" w:cs="Times New Roman"/>
        </w:rPr>
      </w:pPr>
    </w:p>
    <w:p w14:paraId="01F15C4F" w14:textId="77777777" w:rsidR="00635E14" w:rsidRPr="00D3485C" w:rsidRDefault="00635E14" w:rsidP="00D3485C">
      <w:pPr>
        <w:pStyle w:val="ConsPlusNormal"/>
        <w:ind w:firstLine="540"/>
        <w:jc w:val="both"/>
        <w:rPr>
          <w:rFonts w:ascii="Times New Roman" w:hAnsi="Times New Roman" w:cs="Times New Roman"/>
        </w:rPr>
      </w:pPr>
    </w:p>
    <w:p w14:paraId="01F15C50" w14:textId="77777777" w:rsidR="00635E14" w:rsidRPr="00D3485C" w:rsidRDefault="00635E14" w:rsidP="00D3485C">
      <w:pPr>
        <w:pStyle w:val="ConsPlusNormal"/>
        <w:ind w:firstLine="540"/>
        <w:jc w:val="both"/>
        <w:rPr>
          <w:rFonts w:ascii="Times New Roman" w:hAnsi="Times New Roman" w:cs="Times New Roman"/>
        </w:rPr>
      </w:pPr>
    </w:p>
    <w:p w14:paraId="01F15C51" w14:textId="77777777" w:rsidR="00635E14" w:rsidRPr="00D3485C" w:rsidRDefault="00635E14" w:rsidP="00D3485C">
      <w:pPr>
        <w:pStyle w:val="ConsPlusNormal"/>
        <w:ind w:firstLine="540"/>
        <w:jc w:val="both"/>
        <w:rPr>
          <w:rFonts w:ascii="Times New Roman" w:hAnsi="Times New Roman" w:cs="Times New Roman"/>
        </w:rPr>
      </w:pPr>
    </w:p>
    <w:p w14:paraId="01F15C52" w14:textId="77777777" w:rsidR="00635E14" w:rsidRPr="00D3485C" w:rsidRDefault="00635E14" w:rsidP="00D3485C">
      <w:pPr>
        <w:pStyle w:val="ConsPlusNormal"/>
        <w:ind w:firstLine="540"/>
        <w:jc w:val="both"/>
        <w:rPr>
          <w:rFonts w:ascii="Times New Roman" w:hAnsi="Times New Roman" w:cs="Times New Roman"/>
        </w:rPr>
      </w:pPr>
    </w:p>
    <w:p w14:paraId="01F15C53"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5</w:t>
      </w:r>
    </w:p>
    <w:p w14:paraId="01F15C54" w14:textId="77777777" w:rsidR="00635E14" w:rsidRPr="00D3485C" w:rsidRDefault="00635E14" w:rsidP="00D3485C">
      <w:pPr>
        <w:pStyle w:val="ConsPlusNormal"/>
        <w:jc w:val="center"/>
        <w:rPr>
          <w:rFonts w:ascii="Times New Roman" w:hAnsi="Times New Roman" w:cs="Times New Roman"/>
        </w:rPr>
      </w:pPr>
    </w:p>
    <w:p w14:paraId="01F15C55" w14:textId="77777777" w:rsidR="00635E14" w:rsidRPr="00D3485C" w:rsidRDefault="00635E14" w:rsidP="00D3485C">
      <w:pPr>
        <w:pStyle w:val="ConsPlusNormal"/>
        <w:jc w:val="center"/>
        <w:rPr>
          <w:rFonts w:ascii="Times New Roman" w:hAnsi="Times New Roman" w:cs="Times New Roman"/>
        </w:rPr>
      </w:pPr>
      <w:bookmarkStart w:id="8" w:name="P1030"/>
      <w:bookmarkEnd w:id="8"/>
      <w:r w:rsidRPr="00D3485C">
        <w:rPr>
          <w:rFonts w:ascii="Times New Roman" w:hAnsi="Times New Roman" w:cs="Times New Roman"/>
        </w:rPr>
        <w:t>ТИПОВАЯ ДЕКЛАРАЦИЯ КОНФЛИКТА ИНТЕРЕСОВ</w:t>
      </w:r>
    </w:p>
    <w:p w14:paraId="01F15C56" w14:textId="77777777" w:rsidR="00635E14" w:rsidRPr="00D3485C" w:rsidRDefault="00635E14" w:rsidP="00D3485C">
      <w:pPr>
        <w:pStyle w:val="ConsPlusNormal"/>
        <w:jc w:val="center"/>
        <w:rPr>
          <w:rFonts w:ascii="Times New Roman" w:hAnsi="Times New Roman" w:cs="Times New Roman"/>
        </w:rPr>
      </w:pPr>
    </w:p>
    <w:p w14:paraId="01F15C5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Настоящая Декларация содержит три раздела. </w:t>
      </w:r>
      <w:hyperlink w:anchor="P1059" w:history="1">
        <w:r w:rsidRPr="00D3485C">
          <w:rPr>
            <w:rFonts w:ascii="Times New Roman" w:hAnsi="Times New Roman" w:cs="Times New Roman"/>
            <w:color w:val="0000FF"/>
          </w:rPr>
          <w:t>Первый</w:t>
        </w:r>
      </w:hyperlink>
      <w:r w:rsidRPr="00D3485C">
        <w:rPr>
          <w:rFonts w:ascii="Times New Roman" w:hAnsi="Times New Roman" w:cs="Times New Roman"/>
        </w:rPr>
        <w:t xml:space="preserve"> и </w:t>
      </w:r>
      <w:hyperlink w:anchor="P1106" w:history="1">
        <w:r w:rsidRPr="00D3485C">
          <w:rPr>
            <w:rFonts w:ascii="Times New Roman" w:hAnsi="Times New Roman" w:cs="Times New Roman"/>
            <w:color w:val="0000FF"/>
          </w:rPr>
          <w:t>второй</w:t>
        </w:r>
      </w:hyperlink>
      <w:r w:rsidRPr="00D3485C">
        <w:rPr>
          <w:rFonts w:ascii="Times New Roman" w:hAnsi="Times New Roman" w:cs="Times New Roman"/>
        </w:rPr>
        <w:t xml:space="preserve"> разделы заполняются работником. </w:t>
      </w:r>
      <w:hyperlink w:anchor="P1120" w:history="1">
        <w:r w:rsidRPr="00D3485C">
          <w:rPr>
            <w:rFonts w:ascii="Times New Roman" w:hAnsi="Times New Roman" w:cs="Times New Roman"/>
            <w:color w:val="0000FF"/>
          </w:rPr>
          <w:t>Третий</w:t>
        </w:r>
      </w:hyperlink>
      <w:r w:rsidRPr="00D3485C">
        <w:rPr>
          <w:rFonts w:ascii="Times New Roman" w:hAnsi="Times New Roman" w:cs="Times New Roman"/>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14:paraId="01F15C5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14:paraId="01F15C59" w14:textId="77777777" w:rsidR="00635E14" w:rsidRPr="00D3485C" w:rsidRDefault="00635E14" w:rsidP="00D3485C">
      <w:pPr>
        <w:pStyle w:val="ConsPlusNormal"/>
        <w:jc w:val="center"/>
        <w:rPr>
          <w:rFonts w:ascii="Times New Roman" w:hAnsi="Times New Roman" w:cs="Times New Roman"/>
        </w:rPr>
      </w:pPr>
    </w:p>
    <w:p w14:paraId="01F15C5A"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Заявление</w:t>
      </w:r>
    </w:p>
    <w:p w14:paraId="01F15C5B" w14:textId="77777777" w:rsidR="00635E14" w:rsidRPr="00D3485C" w:rsidRDefault="00635E14" w:rsidP="00D3485C">
      <w:pPr>
        <w:pStyle w:val="ConsPlusNonformat"/>
        <w:jc w:val="both"/>
        <w:rPr>
          <w:rFonts w:ascii="Times New Roman" w:hAnsi="Times New Roman" w:cs="Times New Roman"/>
        </w:rPr>
      </w:pPr>
    </w:p>
    <w:p w14:paraId="01F15C5C"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lastRenderedPageBreak/>
        <w:t xml:space="preserve">    Перед заполнением настоящей декларации я ознакомился с Кодексом этики и</w:t>
      </w:r>
    </w:p>
    <w:p w14:paraId="01F15C5D"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служебного  поведения  работников организации, Антикоррупционной политикой,</w:t>
      </w:r>
    </w:p>
    <w:p w14:paraId="01F15C5E"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Положением  о  конфликте  интересов  и Положением "Подарки и знаки </w:t>
      </w:r>
      <w:proofErr w:type="gramStart"/>
      <w:r w:rsidRPr="00D3485C">
        <w:rPr>
          <w:rFonts w:ascii="Times New Roman" w:hAnsi="Times New Roman" w:cs="Times New Roman"/>
        </w:rPr>
        <w:t>делового</w:t>
      </w:r>
      <w:proofErr w:type="gramEnd"/>
    </w:p>
    <w:p w14:paraId="01F15C5F"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гостеприимства".</w:t>
      </w:r>
    </w:p>
    <w:p w14:paraId="01F15C60" w14:textId="77777777" w:rsidR="00635E14" w:rsidRPr="00D3485C" w:rsidRDefault="00635E14" w:rsidP="00D3485C">
      <w:pPr>
        <w:pStyle w:val="ConsPlusNonformat"/>
        <w:jc w:val="both"/>
        <w:rPr>
          <w:rFonts w:ascii="Times New Roman" w:hAnsi="Times New Roman" w:cs="Times New Roman"/>
        </w:rPr>
      </w:pPr>
    </w:p>
    <w:p w14:paraId="01F15C61"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___________________</w:t>
      </w:r>
    </w:p>
    <w:p w14:paraId="01F15C62"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(подпись работника)</w:t>
      </w:r>
    </w:p>
    <w:p w14:paraId="01F15C63" w14:textId="77777777" w:rsidR="00635E14" w:rsidRPr="00D3485C" w:rsidRDefault="00635E14" w:rsidP="00D348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635E14" w:rsidRPr="00D3485C" w14:paraId="01F15C67" w14:textId="77777777">
        <w:tc>
          <w:tcPr>
            <w:tcW w:w="5637" w:type="dxa"/>
            <w:vAlign w:val="center"/>
          </w:tcPr>
          <w:p w14:paraId="01F15C64"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Кому:</w:t>
            </w:r>
          </w:p>
          <w:p w14:paraId="01F15C65"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(указывается ФИО и должность непосредственного начальника)</w:t>
            </w:r>
          </w:p>
        </w:tc>
        <w:tc>
          <w:tcPr>
            <w:tcW w:w="4062" w:type="dxa"/>
          </w:tcPr>
          <w:p w14:paraId="01F15C66" w14:textId="77777777" w:rsidR="00635E14" w:rsidRPr="00D3485C" w:rsidRDefault="00635E14" w:rsidP="00D3485C">
            <w:pPr>
              <w:pStyle w:val="ConsPlusNormal"/>
              <w:rPr>
                <w:rFonts w:ascii="Times New Roman" w:hAnsi="Times New Roman" w:cs="Times New Roman"/>
              </w:rPr>
            </w:pPr>
          </w:p>
        </w:tc>
      </w:tr>
      <w:tr w:rsidR="00635E14" w:rsidRPr="00D3485C" w14:paraId="01F15C6A" w14:textId="77777777">
        <w:tc>
          <w:tcPr>
            <w:tcW w:w="5637" w:type="dxa"/>
            <w:vAlign w:val="center"/>
          </w:tcPr>
          <w:p w14:paraId="01F15C68"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От кого (ФИО работника, заполнившего Декларацию)</w:t>
            </w:r>
          </w:p>
        </w:tc>
        <w:tc>
          <w:tcPr>
            <w:tcW w:w="4062" w:type="dxa"/>
          </w:tcPr>
          <w:p w14:paraId="01F15C69" w14:textId="77777777" w:rsidR="00635E14" w:rsidRPr="00D3485C" w:rsidRDefault="00635E14" w:rsidP="00D3485C">
            <w:pPr>
              <w:pStyle w:val="ConsPlusNormal"/>
              <w:rPr>
                <w:rFonts w:ascii="Times New Roman" w:hAnsi="Times New Roman" w:cs="Times New Roman"/>
              </w:rPr>
            </w:pPr>
          </w:p>
        </w:tc>
      </w:tr>
      <w:tr w:rsidR="00635E14" w:rsidRPr="00D3485C" w14:paraId="01F15C6D" w14:textId="77777777">
        <w:tc>
          <w:tcPr>
            <w:tcW w:w="5637" w:type="dxa"/>
            <w:vAlign w:val="center"/>
          </w:tcPr>
          <w:p w14:paraId="01F15C6B"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Должность:</w:t>
            </w:r>
          </w:p>
        </w:tc>
        <w:tc>
          <w:tcPr>
            <w:tcW w:w="4062" w:type="dxa"/>
          </w:tcPr>
          <w:p w14:paraId="01F15C6C" w14:textId="77777777" w:rsidR="00635E14" w:rsidRPr="00D3485C" w:rsidRDefault="00635E14" w:rsidP="00D3485C">
            <w:pPr>
              <w:pStyle w:val="ConsPlusNormal"/>
              <w:rPr>
                <w:rFonts w:ascii="Times New Roman" w:hAnsi="Times New Roman" w:cs="Times New Roman"/>
              </w:rPr>
            </w:pPr>
          </w:p>
        </w:tc>
      </w:tr>
      <w:tr w:rsidR="00635E14" w:rsidRPr="00D3485C" w14:paraId="01F15C70" w14:textId="77777777">
        <w:tc>
          <w:tcPr>
            <w:tcW w:w="5637" w:type="dxa"/>
            <w:vAlign w:val="center"/>
          </w:tcPr>
          <w:p w14:paraId="01F15C6E"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Дата заполнения:</w:t>
            </w:r>
          </w:p>
        </w:tc>
        <w:tc>
          <w:tcPr>
            <w:tcW w:w="4062" w:type="dxa"/>
          </w:tcPr>
          <w:p w14:paraId="01F15C6F" w14:textId="77777777" w:rsidR="00635E14" w:rsidRPr="00D3485C" w:rsidRDefault="00635E14" w:rsidP="00D3485C">
            <w:pPr>
              <w:pStyle w:val="ConsPlusNormal"/>
              <w:rPr>
                <w:rFonts w:ascii="Times New Roman" w:hAnsi="Times New Roman" w:cs="Times New Roman"/>
              </w:rPr>
            </w:pPr>
          </w:p>
        </w:tc>
      </w:tr>
      <w:tr w:rsidR="00635E14" w:rsidRPr="00D3485C" w14:paraId="01F15C73" w14:textId="77777777">
        <w:tc>
          <w:tcPr>
            <w:tcW w:w="5637" w:type="dxa"/>
            <w:vAlign w:val="center"/>
          </w:tcPr>
          <w:p w14:paraId="01F15C71"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Декларация охватывает период времени</w:t>
            </w:r>
          </w:p>
        </w:tc>
        <w:tc>
          <w:tcPr>
            <w:tcW w:w="4062" w:type="dxa"/>
            <w:vAlign w:val="center"/>
          </w:tcPr>
          <w:p w14:paraId="01F15C72"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с .......... по ...................</w:t>
            </w:r>
          </w:p>
        </w:tc>
      </w:tr>
    </w:tbl>
    <w:p w14:paraId="01F15C74" w14:textId="77777777" w:rsidR="00635E14" w:rsidRPr="00D3485C" w:rsidRDefault="00635E14" w:rsidP="00D3485C">
      <w:pPr>
        <w:pStyle w:val="ConsPlusNormal"/>
        <w:ind w:firstLine="540"/>
        <w:jc w:val="both"/>
        <w:rPr>
          <w:rFonts w:ascii="Times New Roman" w:hAnsi="Times New Roman" w:cs="Times New Roman"/>
        </w:rPr>
      </w:pPr>
    </w:p>
    <w:p w14:paraId="01F15C7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sidRPr="00D3485C">
          <w:rPr>
            <w:rFonts w:ascii="Times New Roman" w:hAnsi="Times New Roman" w:cs="Times New Roman"/>
            <w:color w:val="0000FF"/>
          </w:rPr>
          <w:t>первого</w:t>
        </w:r>
      </w:hyperlink>
      <w:r w:rsidRPr="00D3485C">
        <w:rPr>
          <w:rFonts w:ascii="Times New Roman" w:hAnsi="Times New Roman" w:cs="Times New Roman"/>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14:paraId="01F15C76" w14:textId="77777777" w:rsidR="00635E14" w:rsidRPr="00D3485C" w:rsidRDefault="00635E14" w:rsidP="00D3485C">
      <w:pPr>
        <w:pStyle w:val="ConsPlusNormal"/>
        <w:ind w:firstLine="540"/>
        <w:jc w:val="both"/>
        <w:rPr>
          <w:rFonts w:ascii="Times New Roman" w:hAnsi="Times New Roman" w:cs="Times New Roman"/>
        </w:rPr>
      </w:pPr>
    </w:p>
    <w:p w14:paraId="01F15C77" w14:textId="77777777" w:rsidR="00635E14" w:rsidRPr="00D3485C" w:rsidRDefault="00635E14" w:rsidP="00D3485C">
      <w:pPr>
        <w:pStyle w:val="ConsPlusNormal"/>
        <w:jc w:val="center"/>
        <w:outlineLvl w:val="1"/>
        <w:rPr>
          <w:rFonts w:ascii="Times New Roman" w:hAnsi="Times New Roman" w:cs="Times New Roman"/>
        </w:rPr>
      </w:pPr>
      <w:bookmarkStart w:id="9" w:name="P1059"/>
      <w:bookmarkEnd w:id="9"/>
      <w:r w:rsidRPr="00D3485C">
        <w:rPr>
          <w:rFonts w:ascii="Times New Roman" w:hAnsi="Times New Roman" w:cs="Times New Roman"/>
        </w:rPr>
        <w:t>Раздел 1</w:t>
      </w:r>
    </w:p>
    <w:p w14:paraId="01F15C78" w14:textId="77777777" w:rsidR="00635E14" w:rsidRPr="00D3485C" w:rsidRDefault="00635E14" w:rsidP="00D3485C">
      <w:pPr>
        <w:pStyle w:val="ConsPlusNormal"/>
        <w:jc w:val="center"/>
        <w:rPr>
          <w:rFonts w:ascii="Times New Roman" w:hAnsi="Times New Roman" w:cs="Times New Roman"/>
        </w:rPr>
      </w:pPr>
    </w:p>
    <w:p w14:paraId="01F15C79"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Внешние интересы или активы</w:t>
      </w:r>
    </w:p>
    <w:p w14:paraId="01F15C7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01F15C7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1.1. В активах организации?</w:t>
      </w:r>
    </w:p>
    <w:p w14:paraId="01F15C7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14:paraId="01F15C7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01F15C7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1.4. В деятельности компании-конкуренте или физическом лице-конкуренте организации?</w:t>
      </w:r>
    </w:p>
    <w:p w14:paraId="01F15C7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14:paraId="01F15C8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14:paraId="01F15C8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01F15C8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3.1. В компании, находящейся в деловых отношениях с организацией?</w:t>
      </w:r>
    </w:p>
    <w:p w14:paraId="01F15C8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3.2. В компании, которая ищет возможность построить деловые отношения с организацией, или ведет с ней переговоры?</w:t>
      </w:r>
    </w:p>
    <w:p w14:paraId="01F15C8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3.3. В компании-конкуренте организации?</w:t>
      </w:r>
    </w:p>
    <w:p w14:paraId="01F15C8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3.4. В компании, выступающей или предполагающей выступить стороной в судебном или арбитражном разбирательстве с организацией?</w:t>
      </w:r>
    </w:p>
    <w:p w14:paraId="01F15C8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14:paraId="01F15C87" w14:textId="77777777" w:rsidR="00635E14" w:rsidRPr="00D3485C" w:rsidRDefault="00635E14" w:rsidP="00D3485C">
      <w:pPr>
        <w:pStyle w:val="ConsPlusNormal"/>
        <w:ind w:firstLine="540"/>
        <w:jc w:val="both"/>
        <w:rPr>
          <w:rFonts w:ascii="Times New Roman" w:hAnsi="Times New Roman" w:cs="Times New Roman"/>
        </w:rPr>
      </w:pPr>
    </w:p>
    <w:p w14:paraId="01F15C88"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Личные интересы и честное ведение бизнеса</w:t>
      </w:r>
    </w:p>
    <w:p w14:paraId="01F15C8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01F15C8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01F15C8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w:t>
      </w:r>
      <w:r w:rsidRPr="00D3485C">
        <w:rPr>
          <w:rFonts w:ascii="Times New Roman" w:hAnsi="Times New Roman" w:cs="Times New Roman"/>
        </w:rPr>
        <w:lastRenderedPageBreak/>
        <w:t>полученные организацией?</w:t>
      </w:r>
    </w:p>
    <w:p w14:paraId="01F15C8C" w14:textId="77777777" w:rsidR="00635E14" w:rsidRPr="00D3485C" w:rsidRDefault="00635E14" w:rsidP="00D3485C">
      <w:pPr>
        <w:pStyle w:val="ConsPlusNormal"/>
        <w:ind w:firstLine="540"/>
        <w:jc w:val="both"/>
        <w:rPr>
          <w:rFonts w:ascii="Times New Roman" w:hAnsi="Times New Roman" w:cs="Times New Roman"/>
        </w:rPr>
      </w:pPr>
    </w:p>
    <w:p w14:paraId="01F15C8D"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Взаимоотношения с государственными служащими</w:t>
      </w:r>
    </w:p>
    <w:p w14:paraId="01F15C8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14:paraId="01F15C8F" w14:textId="77777777" w:rsidR="00635E14" w:rsidRPr="00D3485C" w:rsidRDefault="00635E14" w:rsidP="00D3485C">
      <w:pPr>
        <w:pStyle w:val="ConsPlusNormal"/>
        <w:ind w:firstLine="540"/>
        <w:jc w:val="both"/>
        <w:rPr>
          <w:rFonts w:ascii="Times New Roman" w:hAnsi="Times New Roman" w:cs="Times New Roman"/>
        </w:rPr>
      </w:pPr>
    </w:p>
    <w:p w14:paraId="01F15C90"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Инсайдерская информация</w:t>
      </w:r>
    </w:p>
    <w:p w14:paraId="01F15C9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14:paraId="01F15C9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14:paraId="01F15C9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01F15C94" w14:textId="77777777" w:rsidR="00635E14" w:rsidRPr="00D3485C" w:rsidRDefault="00635E14" w:rsidP="00D3485C">
      <w:pPr>
        <w:pStyle w:val="ConsPlusNormal"/>
        <w:ind w:firstLine="540"/>
        <w:jc w:val="both"/>
        <w:rPr>
          <w:rFonts w:ascii="Times New Roman" w:hAnsi="Times New Roman" w:cs="Times New Roman"/>
        </w:rPr>
      </w:pPr>
    </w:p>
    <w:p w14:paraId="01F15C95"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Ресурсы организации</w:t>
      </w:r>
    </w:p>
    <w:p w14:paraId="01F15C9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01F15C9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01F15C98" w14:textId="77777777" w:rsidR="00635E14" w:rsidRPr="00D3485C" w:rsidRDefault="00635E14" w:rsidP="00D3485C">
      <w:pPr>
        <w:pStyle w:val="ConsPlusNormal"/>
        <w:ind w:firstLine="540"/>
        <w:jc w:val="both"/>
        <w:rPr>
          <w:rFonts w:ascii="Times New Roman" w:hAnsi="Times New Roman" w:cs="Times New Roman"/>
        </w:rPr>
      </w:pPr>
    </w:p>
    <w:p w14:paraId="01F15C99"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Равные права работников</w:t>
      </w:r>
    </w:p>
    <w:p w14:paraId="01F15C9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14:paraId="01F15C9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14:paraId="01F15C9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01F15C9D" w14:textId="77777777" w:rsidR="00635E14" w:rsidRPr="00D3485C" w:rsidRDefault="00635E14" w:rsidP="00D3485C">
      <w:pPr>
        <w:pStyle w:val="ConsPlusNormal"/>
        <w:ind w:firstLine="540"/>
        <w:jc w:val="both"/>
        <w:rPr>
          <w:rFonts w:ascii="Times New Roman" w:hAnsi="Times New Roman" w:cs="Times New Roman"/>
        </w:rPr>
      </w:pPr>
    </w:p>
    <w:p w14:paraId="01F15C9E"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Подарки и деловое гостеприимство</w:t>
      </w:r>
    </w:p>
    <w:p w14:paraId="01F15C9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17. Нарушали ли Вы требования Положения "Подарки и знаки делового гостеприимства"?</w:t>
      </w:r>
    </w:p>
    <w:p w14:paraId="01F15CA0" w14:textId="77777777" w:rsidR="00635E14" w:rsidRPr="00D3485C" w:rsidRDefault="00635E14" w:rsidP="00D3485C">
      <w:pPr>
        <w:pStyle w:val="ConsPlusNormal"/>
        <w:ind w:firstLine="540"/>
        <w:jc w:val="both"/>
        <w:rPr>
          <w:rFonts w:ascii="Times New Roman" w:hAnsi="Times New Roman" w:cs="Times New Roman"/>
        </w:rPr>
      </w:pPr>
    </w:p>
    <w:p w14:paraId="01F15CA1"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Другие вопросы</w:t>
      </w:r>
    </w:p>
    <w:p w14:paraId="01F15CA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01F15CA3" w14:textId="77777777" w:rsidR="00635E14" w:rsidRPr="00D3485C" w:rsidRDefault="00635E14" w:rsidP="00D3485C">
      <w:pPr>
        <w:pStyle w:val="ConsPlusNormal"/>
        <w:ind w:firstLine="540"/>
        <w:jc w:val="both"/>
        <w:rPr>
          <w:rFonts w:ascii="Times New Roman" w:hAnsi="Times New Roman" w:cs="Times New Roman"/>
        </w:rPr>
      </w:pPr>
    </w:p>
    <w:p w14:paraId="01F15CA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01F15CA5" w14:textId="77777777" w:rsidR="00635E14" w:rsidRPr="00D3485C" w:rsidRDefault="00635E14" w:rsidP="00D3485C">
      <w:pPr>
        <w:pStyle w:val="ConsPlusNormal"/>
        <w:ind w:firstLine="540"/>
        <w:jc w:val="both"/>
        <w:rPr>
          <w:rFonts w:ascii="Times New Roman" w:hAnsi="Times New Roman" w:cs="Times New Roman"/>
        </w:rPr>
      </w:pPr>
    </w:p>
    <w:p w14:paraId="01F15CA6" w14:textId="77777777" w:rsidR="00635E14" w:rsidRPr="00D3485C" w:rsidRDefault="00635E14" w:rsidP="00D3485C">
      <w:pPr>
        <w:pStyle w:val="ConsPlusNormal"/>
        <w:jc w:val="center"/>
        <w:outlineLvl w:val="1"/>
        <w:rPr>
          <w:rFonts w:ascii="Times New Roman" w:hAnsi="Times New Roman" w:cs="Times New Roman"/>
        </w:rPr>
      </w:pPr>
      <w:bookmarkStart w:id="10" w:name="P1106"/>
      <w:bookmarkEnd w:id="10"/>
      <w:r w:rsidRPr="00D3485C">
        <w:rPr>
          <w:rFonts w:ascii="Times New Roman" w:hAnsi="Times New Roman" w:cs="Times New Roman"/>
        </w:rPr>
        <w:t>Раздел 2</w:t>
      </w:r>
    </w:p>
    <w:p w14:paraId="01F15CA7" w14:textId="77777777" w:rsidR="00635E14" w:rsidRPr="00D3485C" w:rsidRDefault="00635E14" w:rsidP="00D3485C">
      <w:pPr>
        <w:pStyle w:val="ConsPlusNormal"/>
        <w:ind w:firstLine="540"/>
        <w:jc w:val="both"/>
        <w:rPr>
          <w:rFonts w:ascii="Times New Roman" w:hAnsi="Times New Roman" w:cs="Times New Roman"/>
        </w:rPr>
      </w:pPr>
    </w:p>
    <w:p w14:paraId="01F15CA8" w14:textId="77777777" w:rsidR="00635E14" w:rsidRPr="00D3485C" w:rsidRDefault="00635E14" w:rsidP="00D3485C">
      <w:pPr>
        <w:pStyle w:val="ConsPlusNormal"/>
        <w:ind w:firstLine="540"/>
        <w:jc w:val="both"/>
        <w:outlineLvl w:val="2"/>
        <w:rPr>
          <w:rFonts w:ascii="Times New Roman" w:hAnsi="Times New Roman" w:cs="Times New Roman"/>
        </w:rPr>
      </w:pPr>
      <w:r w:rsidRPr="00D3485C">
        <w:rPr>
          <w:rFonts w:ascii="Times New Roman" w:hAnsi="Times New Roman" w:cs="Times New Roman"/>
        </w:rPr>
        <w:t>Декларация о доходах</w:t>
      </w:r>
    </w:p>
    <w:p w14:paraId="01F15CA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19. Какие доходы получили Вы и члены Вашей семьи по месту основной работы за отчетный период?</w:t>
      </w:r>
    </w:p>
    <w:p w14:paraId="01F15CA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20. Какие доходы получили Вы и члены Вашей семьи не по месту основной работы за отчетный период?</w:t>
      </w:r>
    </w:p>
    <w:p w14:paraId="01F15CAB" w14:textId="77777777" w:rsidR="00635E14" w:rsidRPr="00D3485C" w:rsidRDefault="00635E14" w:rsidP="00D3485C">
      <w:pPr>
        <w:pStyle w:val="ConsPlusNormal"/>
        <w:ind w:firstLine="540"/>
        <w:jc w:val="both"/>
        <w:rPr>
          <w:rFonts w:ascii="Times New Roman" w:hAnsi="Times New Roman" w:cs="Times New Roman"/>
        </w:rPr>
      </w:pPr>
    </w:p>
    <w:p w14:paraId="01F15CAC"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Заявление</w:t>
      </w:r>
    </w:p>
    <w:p w14:paraId="01F15CAD" w14:textId="77777777" w:rsidR="00635E14" w:rsidRPr="00D3485C" w:rsidRDefault="00635E14" w:rsidP="00D3485C">
      <w:pPr>
        <w:pStyle w:val="ConsPlusNonformat"/>
        <w:jc w:val="both"/>
        <w:rPr>
          <w:rFonts w:ascii="Times New Roman" w:hAnsi="Times New Roman" w:cs="Times New Roman"/>
        </w:rPr>
      </w:pPr>
    </w:p>
    <w:p w14:paraId="01F15CAE"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Настоящим  подтверждаю,  что  я   прочитал   и   понял   все  вышеуказанные</w:t>
      </w:r>
    </w:p>
    <w:p w14:paraId="01F15CAF"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вопросы,  а  мои  ответы и любая пояснительная информация являются полными,</w:t>
      </w:r>
    </w:p>
    <w:p w14:paraId="01F15CB0"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правдивыми и правильными.</w:t>
      </w:r>
    </w:p>
    <w:p w14:paraId="01F15CB1" w14:textId="77777777" w:rsidR="00635E14" w:rsidRPr="00D3485C" w:rsidRDefault="00635E14" w:rsidP="00D3485C">
      <w:pPr>
        <w:pStyle w:val="ConsPlusNonformat"/>
        <w:jc w:val="both"/>
        <w:rPr>
          <w:rFonts w:ascii="Times New Roman" w:hAnsi="Times New Roman" w:cs="Times New Roman"/>
        </w:rPr>
      </w:pPr>
    </w:p>
    <w:p w14:paraId="01F15CB2"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Подпись: __________________                     ФИО: ______________________</w:t>
      </w:r>
    </w:p>
    <w:p w14:paraId="01F15CB3" w14:textId="77777777" w:rsidR="00635E14" w:rsidRPr="00D3485C" w:rsidRDefault="00635E14" w:rsidP="00D3485C">
      <w:pPr>
        <w:pStyle w:val="ConsPlusNormal"/>
        <w:jc w:val="both"/>
        <w:rPr>
          <w:rFonts w:ascii="Times New Roman" w:hAnsi="Times New Roman" w:cs="Times New Roman"/>
        </w:rPr>
      </w:pPr>
    </w:p>
    <w:p w14:paraId="01F15CB4" w14:textId="77777777" w:rsidR="00635E14" w:rsidRPr="00D3485C" w:rsidRDefault="00635E14" w:rsidP="00D3485C">
      <w:pPr>
        <w:pStyle w:val="ConsPlusNormal"/>
        <w:jc w:val="center"/>
        <w:outlineLvl w:val="1"/>
        <w:rPr>
          <w:rFonts w:ascii="Times New Roman" w:hAnsi="Times New Roman" w:cs="Times New Roman"/>
        </w:rPr>
      </w:pPr>
      <w:bookmarkStart w:id="11" w:name="P1120"/>
      <w:bookmarkEnd w:id="11"/>
      <w:r w:rsidRPr="00D3485C">
        <w:rPr>
          <w:rFonts w:ascii="Times New Roman" w:hAnsi="Times New Roman" w:cs="Times New Roman"/>
        </w:rPr>
        <w:t>Раздел 3</w:t>
      </w:r>
    </w:p>
    <w:p w14:paraId="01F15CB5" w14:textId="77777777" w:rsidR="00635E14" w:rsidRPr="00D3485C" w:rsidRDefault="00635E14" w:rsidP="00D3485C">
      <w:pPr>
        <w:pStyle w:val="ConsPlusNormal"/>
        <w:jc w:val="both"/>
        <w:rPr>
          <w:rFonts w:ascii="Times New Roman" w:hAnsi="Times New Roman" w:cs="Times New Roman"/>
        </w:rPr>
      </w:pPr>
    </w:p>
    <w:p w14:paraId="01F15CB6"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Достоверность и полнота изложенной в Декларации информации мною проверена:</w:t>
      </w:r>
    </w:p>
    <w:p w14:paraId="01F15CB7" w14:textId="77777777" w:rsidR="00635E14" w:rsidRPr="00D3485C" w:rsidRDefault="00635E14" w:rsidP="00D3485C">
      <w:pPr>
        <w:pStyle w:val="ConsPlusNonformat"/>
        <w:jc w:val="both"/>
        <w:rPr>
          <w:rFonts w:ascii="Times New Roman" w:hAnsi="Times New Roman" w:cs="Times New Roman"/>
        </w:rPr>
      </w:pPr>
    </w:p>
    <w:p w14:paraId="01F15CB8"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__________________________________</w:t>
      </w:r>
    </w:p>
    <w:p w14:paraId="01F15CB9"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BA" w14:textId="77777777" w:rsidR="00635E14" w:rsidRPr="00D3485C" w:rsidRDefault="00635E14" w:rsidP="00D3485C">
      <w:pPr>
        <w:pStyle w:val="ConsPlusNonformat"/>
        <w:jc w:val="both"/>
        <w:rPr>
          <w:rFonts w:ascii="Times New Roman" w:hAnsi="Times New Roman" w:cs="Times New Roman"/>
        </w:rPr>
      </w:pPr>
    </w:p>
    <w:p w14:paraId="01F15CBB"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С участием (при необходимости):</w:t>
      </w:r>
    </w:p>
    <w:p w14:paraId="01F15CBC" w14:textId="77777777" w:rsidR="00635E14" w:rsidRPr="00D3485C" w:rsidRDefault="00635E14" w:rsidP="00D3485C">
      <w:pPr>
        <w:pStyle w:val="ConsPlusNonformat"/>
        <w:jc w:val="both"/>
        <w:rPr>
          <w:rFonts w:ascii="Times New Roman" w:hAnsi="Times New Roman" w:cs="Times New Roman"/>
        </w:rPr>
      </w:pPr>
    </w:p>
    <w:p w14:paraId="01F15CBD"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Представитель руководителя организации</w:t>
      </w:r>
    </w:p>
    <w:p w14:paraId="01F15CBE"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_____________________________________________</w:t>
      </w:r>
    </w:p>
    <w:p w14:paraId="01F15CBF"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C0" w14:textId="77777777" w:rsidR="00635E14" w:rsidRPr="00D3485C" w:rsidRDefault="00635E14" w:rsidP="00D3485C">
      <w:pPr>
        <w:pStyle w:val="ConsPlusNonformat"/>
        <w:jc w:val="both"/>
        <w:rPr>
          <w:rFonts w:ascii="Times New Roman" w:hAnsi="Times New Roman" w:cs="Times New Roman"/>
        </w:rPr>
      </w:pPr>
    </w:p>
    <w:p w14:paraId="01F15CC1"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Представитель Департамента внутреннего аудита</w:t>
      </w:r>
    </w:p>
    <w:p w14:paraId="01F15CC2"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_____________________________________________</w:t>
      </w:r>
    </w:p>
    <w:p w14:paraId="01F15CC3"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C4" w14:textId="77777777" w:rsidR="00635E14" w:rsidRPr="00D3485C" w:rsidRDefault="00635E14" w:rsidP="00D3485C">
      <w:pPr>
        <w:pStyle w:val="ConsPlusNonformat"/>
        <w:jc w:val="both"/>
        <w:rPr>
          <w:rFonts w:ascii="Times New Roman" w:hAnsi="Times New Roman" w:cs="Times New Roman"/>
        </w:rPr>
      </w:pPr>
    </w:p>
    <w:p w14:paraId="01F15CC5"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Представитель службы безопасности</w:t>
      </w:r>
    </w:p>
    <w:p w14:paraId="01F15CC6"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_____________________________________________</w:t>
      </w:r>
    </w:p>
    <w:p w14:paraId="01F15CC7"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C8" w14:textId="77777777" w:rsidR="00635E14" w:rsidRPr="00D3485C" w:rsidRDefault="00635E14" w:rsidP="00D3485C">
      <w:pPr>
        <w:pStyle w:val="ConsPlusNonformat"/>
        <w:jc w:val="both"/>
        <w:rPr>
          <w:rFonts w:ascii="Times New Roman" w:hAnsi="Times New Roman" w:cs="Times New Roman"/>
        </w:rPr>
      </w:pPr>
    </w:p>
    <w:p w14:paraId="01F15CC9"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Представитель юридической службы</w:t>
      </w:r>
    </w:p>
    <w:p w14:paraId="01F15CCA"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_____________________________________________</w:t>
      </w:r>
    </w:p>
    <w:p w14:paraId="01F15CCB"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CC" w14:textId="77777777" w:rsidR="00635E14" w:rsidRPr="00D3485C" w:rsidRDefault="00635E14" w:rsidP="00D3485C">
      <w:pPr>
        <w:pStyle w:val="ConsPlusNonformat"/>
        <w:jc w:val="both"/>
        <w:rPr>
          <w:rFonts w:ascii="Times New Roman" w:hAnsi="Times New Roman" w:cs="Times New Roman"/>
        </w:rPr>
      </w:pPr>
    </w:p>
    <w:p w14:paraId="01F15CCD"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Представитель кадровой службы</w:t>
      </w:r>
    </w:p>
    <w:p w14:paraId="01F15CCE"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_____________________________________________</w:t>
      </w:r>
    </w:p>
    <w:p w14:paraId="01F15CCF"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(Ф.И.О., подпись)</w:t>
      </w:r>
    </w:p>
    <w:p w14:paraId="01F15CD0" w14:textId="77777777" w:rsidR="00635E14" w:rsidRPr="00D3485C" w:rsidRDefault="00635E14" w:rsidP="00D3485C">
      <w:pPr>
        <w:pStyle w:val="ConsPlusNonformat"/>
        <w:jc w:val="both"/>
        <w:rPr>
          <w:rFonts w:ascii="Times New Roman" w:hAnsi="Times New Roman" w:cs="Times New Roman"/>
        </w:rPr>
      </w:pPr>
    </w:p>
    <w:p w14:paraId="01F15CD1"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Решение непосредственного начальника по декларации</w:t>
      </w:r>
    </w:p>
    <w:p w14:paraId="01F15CD2" w14:textId="77777777" w:rsidR="00635E14" w:rsidRPr="00D3485C" w:rsidRDefault="00635E14" w:rsidP="00D3485C">
      <w:pPr>
        <w:pStyle w:val="ConsPlusNonformat"/>
        <w:jc w:val="both"/>
        <w:rPr>
          <w:rFonts w:ascii="Times New Roman" w:hAnsi="Times New Roman" w:cs="Times New Roman"/>
        </w:rPr>
      </w:pPr>
      <w:r w:rsidRPr="00D3485C">
        <w:rPr>
          <w:rFonts w:ascii="Times New Roman" w:hAnsi="Times New Roman" w:cs="Times New Roman"/>
        </w:rPr>
        <w:t xml:space="preserve">                          (подтвердить подписью):</w:t>
      </w:r>
    </w:p>
    <w:p w14:paraId="01F15CD3" w14:textId="77777777" w:rsidR="00635E14" w:rsidRPr="00D3485C" w:rsidRDefault="00635E14" w:rsidP="00D348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635E14" w:rsidRPr="00D3485C" w14:paraId="01F15CD6" w14:textId="77777777">
        <w:tc>
          <w:tcPr>
            <w:tcW w:w="7157" w:type="dxa"/>
            <w:vAlign w:val="center"/>
          </w:tcPr>
          <w:p w14:paraId="01F15CD4"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Конфликт интересов не был обнаружен</w:t>
            </w:r>
          </w:p>
        </w:tc>
        <w:tc>
          <w:tcPr>
            <w:tcW w:w="2307" w:type="dxa"/>
            <w:vAlign w:val="center"/>
          </w:tcPr>
          <w:p w14:paraId="01F15CD5" w14:textId="77777777" w:rsidR="00635E14" w:rsidRPr="00D3485C" w:rsidRDefault="00635E14" w:rsidP="00D3485C">
            <w:pPr>
              <w:pStyle w:val="ConsPlusNormal"/>
              <w:rPr>
                <w:rFonts w:ascii="Times New Roman" w:hAnsi="Times New Roman" w:cs="Times New Roman"/>
              </w:rPr>
            </w:pPr>
          </w:p>
        </w:tc>
      </w:tr>
      <w:tr w:rsidR="00635E14" w:rsidRPr="00D3485C" w14:paraId="01F15CD9" w14:textId="77777777">
        <w:tc>
          <w:tcPr>
            <w:tcW w:w="7157" w:type="dxa"/>
            <w:vAlign w:val="center"/>
          </w:tcPr>
          <w:p w14:paraId="01F15CD7"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14:paraId="01F15CD8" w14:textId="77777777" w:rsidR="00635E14" w:rsidRPr="00D3485C" w:rsidRDefault="00635E14" w:rsidP="00D3485C">
            <w:pPr>
              <w:pStyle w:val="ConsPlusNormal"/>
              <w:rPr>
                <w:rFonts w:ascii="Times New Roman" w:hAnsi="Times New Roman" w:cs="Times New Roman"/>
              </w:rPr>
            </w:pPr>
          </w:p>
        </w:tc>
      </w:tr>
      <w:tr w:rsidR="00635E14" w:rsidRPr="00D3485C" w14:paraId="01F15CDD" w14:textId="77777777">
        <w:tc>
          <w:tcPr>
            <w:tcW w:w="7157" w:type="dxa"/>
            <w:vAlign w:val="center"/>
          </w:tcPr>
          <w:p w14:paraId="01F15CDA"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14:paraId="01F15CDB"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[указать, какой информации]</w:t>
            </w:r>
          </w:p>
        </w:tc>
        <w:tc>
          <w:tcPr>
            <w:tcW w:w="2307" w:type="dxa"/>
            <w:vAlign w:val="center"/>
          </w:tcPr>
          <w:p w14:paraId="01F15CDC" w14:textId="77777777" w:rsidR="00635E14" w:rsidRPr="00D3485C" w:rsidRDefault="00635E14" w:rsidP="00D3485C">
            <w:pPr>
              <w:pStyle w:val="ConsPlusNormal"/>
              <w:rPr>
                <w:rFonts w:ascii="Times New Roman" w:hAnsi="Times New Roman" w:cs="Times New Roman"/>
              </w:rPr>
            </w:pPr>
          </w:p>
        </w:tc>
      </w:tr>
      <w:tr w:rsidR="00635E14" w:rsidRPr="00D3485C" w14:paraId="01F15CE1" w14:textId="77777777">
        <w:tc>
          <w:tcPr>
            <w:tcW w:w="7157" w:type="dxa"/>
            <w:vAlign w:val="center"/>
          </w:tcPr>
          <w:p w14:paraId="01F15CDE"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01F15CDF"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[указать, от каких вопросов]</w:t>
            </w:r>
          </w:p>
        </w:tc>
        <w:tc>
          <w:tcPr>
            <w:tcW w:w="2307" w:type="dxa"/>
            <w:vAlign w:val="center"/>
          </w:tcPr>
          <w:p w14:paraId="01F15CE0" w14:textId="77777777" w:rsidR="00635E14" w:rsidRPr="00D3485C" w:rsidRDefault="00635E14" w:rsidP="00D3485C">
            <w:pPr>
              <w:pStyle w:val="ConsPlusNormal"/>
              <w:rPr>
                <w:rFonts w:ascii="Times New Roman" w:hAnsi="Times New Roman" w:cs="Times New Roman"/>
              </w:rPr>
            </w:pPr>
          </w:p>
        </w:tc>
      </w:tr>
      <w:tr w:rsidR="00635E14" w:rsidRPr="00D3485C" w14:paraId="01F15CE5" w14:textId="77777777">
        <w:tc>
          <w:tcPr>
            <w:tcW w:w="7157" w:type="dxa"/>
            <w:vAlign w:val="center"/>
          </w:tcPr>
          <w:p w14:paraId="01F15CE2"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пересмотрел круг обязанностей и трудовых функций работника</w:t>
            </w:r>
          </w:p>
          <w:p w14:paraId="01F15CE3"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[указать, каких обязанностей]</w:t>
            </w:r>
          </w:p>
        </w:tc>
        <w:tc>
          <w:tcPr>
            <w:tcW w:w="2307" w:type="dxa"/>
            <w:vAlign w:val="center"/>
          </w:tcPr>
          <w:p w14:paraId="01F15CE4" w14:textId="77777777" w:rsidR="00635E14" w:rsidRPr="00D3485C" w:rsidRDefault="00635E14" w:rsidP="00D3485C">
            <w:pPr>
              <w:pStyle w:val="ConsPlusNormal"/>
              <w:rPr>
                <w:rFonts w:ascii="Times New Roman" w:hAnsi="Times New Roman" w:cs="Times New Roman"/>
              </w:rPr>
            </w:pPr>
          </w:p>
        </w:tc>
      </w:tr>
      <w:tr w:rsidR="00635E14" w:rsidRPr="00D3485C" w14:paraId="01F15CE8" w14:textId="77777777">
        <w:tc>
          <w:tcPr>
            <w:tcW w:w="7157" w:type="dxa"/>
            <w:vAlign w:val="center"/>
          </w:tcPr>
          <w:p w14:paraId="01F15CE6"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14:paraId="01F15CE7" w14:textId="77777777" w:rsidR="00635E14" w:rsidRPr="00D3485C" w:rsidRDefault="00635E14" w:rsidP="00D3485C">
            <w:pPr>
              <w:pStyle w:val="ConsPlusNormal"/>
              <w:rPr>
                <w:rFonts w:ascii="Times New Roman" w:hAnsi="Times New Roman" w:cs="Times New Roman"/>
              </w:rPr>
            </w:pPr>
          </w:p>
        </w:tc>
      </w:tr>
      <w:tr w:rsidR="00635E14" w:rsidRPr="00D3485C" w14:paraId="01F15CEB" w14:textId="77777777">
        <w:tc>
          <w:tcPr>
            <w:tcW w:w="7157" w:type="dxa"/>
            <w:vAlign w:val="center"/>
          </w:tcPr>
          <w:p w14:paraId="01F15CE9"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14:paraId="01F15CEA" w14:textId="77777777" w:rsidR="00635E14" w:rsidRPr="00D3485C" w:rsidRDefault="00635E14" w:rsidP="00D3485C">
            <w:pPr>
              <w:pStyle w:val="ConsPlusNormal"/>
              <w:rPr>
                <w:rFonts w:ascii="Times New Roman" w:hAnsi="Times New Roman" w:cs="Times New Roman"/>
              </w:rPr>
            </w:pPr>
          </w:p>
        </w:tc>
      </w:tr>
      <w:tr w:rsidR="00635E14" w:rsidRPr="00D3485C" w14:paraId="01F15CEE" w14:textId="77777777">
        <w:tc>
          <w:tcPr>
            <w:tcW w:w="7157" w:type="dxa"/>
            <w:vAlign w:val="center"/>
          </w:tcPr>
          <w:p w14:paraId="01F15CEC"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14:paraId="01F15CED" w14:textId="77777777" w:rsidR="00635E14" w:rsidRPr="00D3485C" w:rsidRDefault="00635E14" w:rsidP="00D3485C">
            <w:pPr>
              <w:pStyle w:val="ConsPlusNormal"/>
              <w:rPr>
                <w:rFonts w:ascii="Times New Roman" w:hAnsi="Times New Roman" w:cs="Times New Roman"/>
              </w:rPr>
            </w:pPr>
          </w:p>
        </w:tc>
      </w:tr>
      <w:tr w:rsidR="00635E14" w:rsidRPr="00D3485C" w14:paraId="01F15CF1" w14:textId="77777777">
        <w:tc>
          <w:tcPr>
            <w:tcW w:w="7157" w:type="dxa"/>
            <w:vAlign w:val="center"/>
          </w:tcPr>
          <w:p w14:paraId="01F15CEF" w14:textId="77777777" w:rsidR="00635E14" w:rsidRPr="00D3485C" w:rsidRDefault="00635E14" w:rsidP="00D3485C">
            <w:pPr>
              <w:pStyle w:val="ConsPlusNormal"/>
              <w:rPr>
                <w:rFonts w:ascii="Times New Roman" w:hAnsi="Times New Roman" w:cs="Times New Roman"/>
              </w:rPr>
            </w:pPr>
            <w:r w:rsidRPr="00D3485C">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14:paraId="01F15CF0" w14:textId="77777777" w:rsidR="00635E14" w:rsidRPr="00D3485C" w:rsidRDefault="00635E14" w:rsidP="00D3485C">
            <w:pPr>
              <w:pStyle w:val="ConsPlusNormal"/>
              <w:rPr>
                <w:rFonts w:ascii="Times New Roman" w:hAnsi="Times New Roman" w:cs="Times New Roman"/>
              </w:rPr>
            </w:pPr>
          </w:p>
        </w:tc>
      </w:tr>
    </w:tbl>
    <w:p w14:paraId="01F15CF2" w14:textId="77777777" w:rsidR="00635E14" w:rsidRPr="00D3485C" w:rsidRDefault="00635E14" w:rsidP="00D3485C">
      <w:pPr>
        <w:pStyle w:val="ConsPlusNormal"/>
        <w:ind w:firstLine="540"/>
        <w:jc w:val="both"/>
        <w:rPr>
          <w:rFonts w:ascii="Times New Roman" w:hAnsi="Times New Roman" w:cs="Times New Roman"/>
        </w:rPr>
      </w:pPr>
    </w:p>
    <w:p w14:paraId="01F15CF3" w14:textId="77777777" w:rsidR="00635E14" w:rsidRPr="00D3485C" w:rsidRDefault="00635E14" w:rsidP="00D3485C">
      <w:pPr>
        <w:pStyle w:val="ConsPlusNormal"/>
        <w:ind w:firstLine="540"/>
        <w:jc w:val="both"/>
        <w:rPr>
          <w:rFonts w:ascii="Times New Roman" w:hAnsi="Times New Roman" w:cs="Times New Roman"/>
        </w:rPr>
      </w:pPr>
    </w:p>
    <w:p w14:paraId="01F15CF4" w14:textId="77777777" w:rsidR="00635E14" w:rsidRPr="00D3485C" w:rsidRDefault="00635E14" w:rsidP="00D3485C">
      <w:pPr>
        <w:pStyle w:val="ConsPlusNormal"/>
        <w:ind w:firstLine="540"/>
        <w:jc w:val="both"/>
        <w:rPr>
          <w:rFonts w:ascii="Times New Roman" w:hAnsi="Times New Roman" w:cs="Times New Roman"/>
        </w:rPr>
      </w:pPr>
    </w:p>
    <w:p w14:paraId="01F15CF5" w14:textId="77777777" w:rsidR="00635E14" w:rsidRPr="00D3485C" w:rsidRDefault="00635E14" w:rsidP="00D3485C">
      <w:pPr>
        <w:pStyle w:val="ConsPlusNormal"/>
        <w:ind w:firstLine="540"/>
        <w:jc w:val="both"/>
        <w:rPr>
          <w:rFonts w:ascii="Times New Roman" w:hAnsi="Times New Roman" w:cs="Times New Roman"/>
        </w:rPr>
      </w:pPr>
    </w:p>
    <w:p w14:paraId="01F15CF6" w14:textId="77777777" w:rsidR="00635E14" w:rsidRPr="00D3485C" w:rsidRDefault="00635E14" w:rsidP="00D3485C">
      <w:pPr>
        <w:pStyle w:val="ConsPlusNormal"/>
        <w:ind w:firstLine="540"/>
        <w:jc w:val="both"/>
        <w:rPr>
          <w:rFonts w:ascii="Times New Roman" w:hAnsi="Times New Roman" w:cs="Times New Roman"/>
        </w:rPr>
      </w:pPr>
    </w:p>
    <w:p w14:paraId="01F15CF7" w14:textId="77777777" w:rsidR="00635E14" w:rsidRPr="00D3485C" w:rsidRDefault="00635E14" w:rsidP="00D3485C">
      <w:pPr>
        <w:pStyle w:val="ConsPlusNormal"/>
        <w:jc w:val="right"/>
        <w:outlineLvl w:val="0"/>
        <w:rPr>
          <w:rFonts w:ascii="Times New Roman" w:hAnsi="Times New Roman" w:cs="Times New Roman"/>
        </w:rPr>
      </w:pPr>
      <w:r w:rsidRPr="00D3485C">
        <w:rPr>
          <w:rFonts w:ascii="Times New Roman" w:hAnsi="Times New Roman" w:cs="Times New Roman"/>
        </w:rPr>
        <w:t>Приложение 6</w:t>
      </w:r>
    </w:p>
    <w:p w14:paraId="01F15CF8" w14:textId="77777777" w:rsidR="00635E14" w:rsidRPr="00D3485C" w:rsidRDefault="00635E14" w:rsidP="00D3485C">
      <w:pPr>
        <w:pStyle w:val="ConsPlusNormal"/>
        <w:ind w:firstLine="540"/>
        <w:jc w:val="both"/>
        <w:rPr>
          <w:rFonts w:ascii="Times New Roman" w:hAnsi="Times New Roman" w:cs="Times New Roman"/>
        </w:rPr>
      </w:pPr>
    </w:p>
    <w:p w14:paraId="01F15CF9" w14:textId="77777777" w:rsidR="00635E14" w:rsidRPr="00D3485C" w:rsidRDefault="00635E14" w:rsidP="00D3485C">
      <w:pPr>
        <w:pStyle w:val="ConsPlusNormal"/>
        <w:jc w:val="center"/>
        <w:rPr>
          <w:rFonts w:ascii="Times New Roman" w:hAnsi="Times New Roman" w:cs="Times New Roman"/>
        </w:rPr>
      </w:pPr>
      <w:bookmarkStart w:id="12" w:name="P1180"/>
      <w:bookmarkEnd w:id="12"/>
      <w:r w:rsidRPr="00D3485C">
        <w:rPr>
          <w:rFonts w:ascii="Times New Roman" w:hAnsi="Times New Roman" w:cs="Times New Roman"/>
        </w:rPr>
        <w:t>АНТИКОРРУПЦИОННАЯ ХАРТИЯ РОССИЙСКОГО БИЗНЕСА</w:t>
      </w:r>
    </w:p>
    <w:p w14:paraId="01F15CFA" w14:textId="77777777" w:rsidR="00635E14" w:rsidRPr="00D3485C" w:rsidRDefault="00635E14" w:rsidP="00D3485C">
      <w:pPr>
        <w:pStyle w:val="ConsPlusNormal"/>
        <w:ind w:firstLine="540"/>
        <w:jc w:val="both"/>
        <w:rPr>
          <w:rFonts w:ascii="Times New Roman" w:hAnsi="Times New Roman" w:cs="Times New Roman"/>
        </w:rPr>
      </w:pPr>
    </w:p>
    <w:p w14:paraId="01F15CF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D3485C">
        <w:rPr>
          <w:rFonts w:ascii="Times New Roman" w:hAnsi="Times New Roman" w:cs="Times New Roman"/>
        </w:rPr>
        <w:t>международно</w:t>
      </w:r>
      <w:proofErr w:type="spellEnd"/>
      <w:r w:rsidRPr="00D3485C">
        <w:rPr>
          <w:rFonts w:ascii="Times New Roman" w:hAnsi="Times New Roman" w:cs="Times New Roman"/>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14:paraId="01F15CF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14:paraId="01F15CF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14:paraId="01F15CF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14:paraId="01F15CF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Мы едины в понимании того, что коррупция,</w:t>
      </w:r>
    </w:p>
    <w:p w14:paraId="01F15D0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14:paraId="01F15D0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14:paraId="01F15D0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14:paraId="01F15D0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14:paraId="01F15D0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14:paraId="01F15D0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14:paraId="01F15D06" w14:textId="77777777" w:rsidR="00635E14" w:rsidRPr="00D3485C" w:rsidRDefault="00635E14" w:rsidP="00D3485C">
      <w:pPr>
        <w:pStyle w:val="ConsPlusNormal"/>
        <w:ind w:firstLine="540"/>
        <w:jc w:val="both"/>
        <w:rPr>
          <w:rFonts w:ascii="Times New Roman" w:hAnsi="Times New Roman" w:cs="Times New Roman"/>
        </w:rPr>
      </w:pPr>
    </w:p>
    <w:p w14:paraId="01F15D07"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1. Управление в компаниях на основе антикоррупционных программ.</w:t>
      </w:r>
    </w:p>
    <w:p w14:paraId="01F15D0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14:paraId="01F15D0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01F15D0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14:paraId="01F15D0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14:paraId="01F15D0C" w14:textId="77777777" w:rsidR="00635E14" w:rsidRPr="00D3485C" w:rsidRDefault="00635E14" w:rsidP="00D3485C">
      <w:pPr>
        <w:pStyle w:val="ConsPlusNormal"/>
        <w:ind w:firstLine="540"/>
        <w:jc w:val="both"/>
        <w:rPr>
          <w:rFonts w:ascii="Times New Roman" w:hAnsi="Times New Roman" w:cs="Times New Roman"/>
        </w:rPr>
      </w:pPr>
    </w:p>
    <w:p w14:paraId="01F15D0D"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2. Мониторинг и оценка реализации антикоррупционных программ.</w:t>
      </w:r>
    </w:p>
    <w:p w14:paraId="01F15D0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14:paraId="01F15D0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14:paraId="01F15D1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14:paraId="01F15D11" w14:textId="77777777" w:rsidR="00635E14" w:rsidRPr="00D3485C" w:rsidRDefault="00635E14" w:rsidP="00D3485C">
      <w:pPr>
        <w:pStyle w:val="ConsPlusNormal"/>
        <w:ind w:firstLine="540"/>
        <w:jc w:val="both"/>
        <w:rPr>
          <w:rFonts w:ascii="Times New Roman" w:hAnsi="Times New Roman" w:cs="Times New Roman"/>
        </w:rPr>
      </w:pPr>
    </w:p>
    <w:p w14:paraId="01F15D12"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3. Эффективный финансовый контроль.</w:t>
      </w:r>
    </w:p>
    <w:p w14:paraId="01F15D1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14:paraId="01F15D1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14:paraId="01F15D1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создания неофициальной (двойной) отчетности;</w:t>
      </w:r>
    </w:p>
    <w:p w14:paraId="01F15D1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проведения неучтенных или неправильно учтенных операций;</w:t>
      </w:r>
    </w:p>
    <w:p w14:paraId="01F15D1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 ведения учета несуществующих расходов;</w:t>
      </w:r>
    </w:p>
    <w:p w14:paraId="01F15D1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отражения обязательств, объект которых неправильно идентифицирован;</w:t>
      </w:r>
    </w:p>
    <w:p w14:paraId="01F15D1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14:paraId="01F15D1A" w14:textId="77777777" w:rsidR="00635E14" w:rsidRPr="00D3485C" w:rsidRDefault="00635E14" w:rsidP="00D3485C">
      <w:pPr>
        <w:pStyle w:val="ConsPlusNormal"/>
        <w:ind w:firstLine="540"/>
        <w:jc w:val="both"/>
        <w:rPr>
          <w:rFonts w:ascii="Times New Roman" w:hAnsi="Times New Roman" w:cs="Times New Roman"/>
        </w:rPr>
      </w:pPr>
    </w:p>
    <w:p w14:paraId="01F15D1B"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4. Обучение кадров и контроль за персоналом.</w:t>
      </w:r>
    </w:p>
    <w:p w14:paraId="01F15D1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14:paraId="01F15D1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14:paraId="01F15D1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Результаты реализации антикоррупционных программ учитываются в кадровой политике компании.</w:t>
      </w:r>
    </w:p>
    <w:p w14:paraId="01F15D1F" w14:textId="77777777" w:rsidR="00635E14" w:rsidRPr="00D3485C" w:rsidRDefault="00635E14" w:rsidP="00D3485C">
      <w:pPr>
        <w:pStyle w:val="ConsPlusNormal"/>
        <w:ind w:firstLine="540"/>
        <w:jc w:val="both"/>
        <w:rPr>
          <w:rFonts w:ascii="Times New Roman" w:hAnsi="Times New Roman" w:cs="Times New Roman"/>
        </w:rPr>
      </w:pPr>
    </w:p>
    <w:p w14:paraId="01F15D20"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5. Коллективные усилия и публичность антикоррупционных мер.</w:t>
      </w:r>
    </w:p>
    <w:p w14:paraId="01F15D2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14:paraId="01F15D2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14:paraId="01F15D2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14:paraId="01F15D24" w14:textId="77777777" w:rsidR="00635E14" w:rsidRPr="00D3485C" w:rsidRDefault="00635E14" w:rsidP="00D3485C">
      <w:pPr>
        <w:pStyle w:val="ConsPlusNormal"/>
        <w:ind w:firstLine="540"/>
        <w:jc w:val="both"/>
        <w:rPr>
          <w:rFonts w:ascii="Times New Roman" w:hAnsi="Times New Roman" w:cs="Times New Roman"/>
        </w:rPr>
      </w:pPr>
    </w:p>
    <w:p w14:paraId="01F15D25"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6. Отказ от незаконного получения преимуществ.</w:t>
      </w:r>
    </w:p>
    <w:p w14:paraId="01F15D2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14:paraId="01F15D2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14:paraId="01F15D2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14:paraId="01F15D2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14:paraId="01F15D2A" w14:textId="77777777" w:rsidR="00635E14" w:rsidRPr="00D3485C" w:rsidRDefault="00635E14" w:rsidP="00D3485C">
      <w:pPr>
        <w:pStyle w:val="ConsPlusNormal"/>
        <w:ind w:firstLine="540"/>
        <w:jc w:val="both"/>
        <w:rPr>
          <w:rFonts w:ascii="Times New Roman" w:hAnsi="Times New Roman" w:cs="Times New Roman"/>
        </w:rPr>
      </w:pPr>
    </w:p>
    <w:p w14:paraId="01F15D2B"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7. Взаимоотношения с партнерами и контрагентами с учетом принципов антикоррупционной политики.</w:t>
      </w:r>
    </w:p>
    <w:p w14:paraId="01F15D2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14:paraId="01F15D2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14:paraId="01F15D2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14:paraId="01F15D2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14:paraId="01F15D3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14:paraId="01F15D3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Важными элементами сотрудничества, в частности, являются:</w:t>
      </w:r>
    </w:p>
    <w:p w14:paraId="01F15D3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14:paraId="01F15D3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14:paraId="01F15D3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14:paraId="01F15D3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При осуществлении государственными органами контрольно-надзорных функций компании способствуют </w:t>
      </w:r>
      <w:r w:rsidRPr="00D3485C">
        <w:rPr>
          <w:rFonts w:ascii="Times New Roman" w:hAnsi="Times New Roman" w:cs="Times New Roman"/>
        </w:rPr>
        <w:lastRenderedPageBreak/>
        <w:t>созданию условий для проведения объективных проверок и не препятствуют законной деятельности проверяющих органов.</w:t>
      </w:r>
    </w:p>
    <w:p w14:paraId="01F15D3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14:paraId="01F15D37" w14:textId="77777777" w:rsidR="00635E14" w:rsidRPr="00D3485C" w:rsidRDefault="00635E14" w:rsidP="00D3485C">
      <w:pPr>
        <w:pStyle w:val="ConsPlusNormal"/>
        <w:ind w:firstLine="540"/>
        <w:jc w:val="both"/>
        <w:rPr>
          <w:rFonts w:ascii="Times New Roman" w:hAnsi="Times New Roman" w:cs="Times New Roman"/>
        </w:rPr>
      </w:pPr>
    </w:p>
    <w:p w14:paraId="01F15D38"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8. Содействие осуществлению правосудия и соблюдению законности.</w:t>
      </w:r>
    </w:p>
    <w:p w14:paraId="01F15D3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14:paraId="01F15D3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14:paraId="01F15D3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14:paraId="01F15D3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14:paraId="01F15D3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приобретению, владению или использованию имущества, если известно, что такое имущество представляет собой доходы от преступлений;</w:t>
      </w:r>
    </w:p>
    <w:p w14:paraId="01F15D3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01F15D3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14:paraId="01F15D40" w14:textId="77777777" w:rsidR="00635E14" w:rsidRPr="00D3485C" w:rsidRDefault="00635E14" w:rsidP="00D3485C">
      <w:pPr>
        <w:pStyle w:val="ConsPlusNormal"/>
        <w:ind w:firstLine="540"/>
        <w:jc w:val="both"/>
        <w:rPr>
          <w:rFonts w:ascii="Times New Roman" w:hAnsi="Times New Roman" w:cs="Times New Roman"/>
        </w:rPr>
      </w:pPr>
    </w:p>
    <w:p w14:paraId="01F15D41"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p w14:paraId="01F15D4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14:paraId="01F15D43" w14:textId="77777777" w:rsidR="00635E14" w:rsidRPr="00D3485C" w:rsidRDefault="00635E14" w:rsidP="00D3485C">
      <w:pPr>
        <w:pStyle w:val="ConsPlusNormal"/>
        <w:ind w:firstLine="540"/>
        <w:jc w:val="both"/>
        <w:rPr>
          <w:rFonts w:ascii="Times New Roman" w:hAnsi="Times New Roman" w:cs="Times New Roman"/>
        </w:rPr>
      </w:pPr>
    </w:p>
    <w:p w14:paraId="01F15D44" w14:textId="77777777" w:rsidR="00635E14" w:rsidRPr="00D3485C" w:rsidRDefault="00635E14" w:rsidP="00D3485C">
      <w:pPr>
        <w:pStyle w:val="ConsPlusNormal"/>
        <w:ind w:firstLine="540"/>
        <w:jc w:val="both"/>
        <w:outlineLvl w:val="1"/>
        <w:rPr>
          <w:rFonts w:ascii="Times New Roman" w:hAnsi="Times New Roman" w:cs="Times New Roman"/>
        </w:rPr>
      </w:pPr>
      <w:r w:rsidRPr="00D3485C">
        <w:rPr>
          <w:rFonts w:ascii="Times New Roman" w:hAnsi="Times New Roman" w:cs="Times New Roman"/>
        </w:rPr>
        <w:t>Заключительные положения.</w:t>
      </w:r>
    </w:p>
    <w:p w14:paraId="01F15D4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14:paraId="01F15D4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14:paraId="01F15D4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14:paraId="01F15D4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14:paraId="01F15D49" w14:textId="77777777" w:rsidR="00635E14" w:rsidRPr="00D3485C" w:rsidRDefault="00635E14" w:rsidP="00D3485C">
      <w:pPr>
        <w:pStyle w:val="ConsPlusNormal"/>
        <w:ind w:firstLine="540"/>
        <w:jc w:val="both"/>
        <w:rPr>
          <w:rFonts w:ascii="Times New Roman" w:hAnsi="Times New Roman" w:cs="Times New Roman"/>
        </w:rPr>
      </w:pPr>
    </w:p>
    <w:p w14:paraId="01F15D4A"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От</w:t>
      </w:r>
      <w:proofErr w:type="gramStart"/>
      <w:r w:rsidRPr="00D3485C">
        <w:rPr>
          <w:rFonts w:ascii="Times New Roman" w:hAnsi="Times New Roman" w:cs="Times New Roman"/>
        </w:rPr>
        <w:t xml:space="preserve">                </w:t>
      </w:r>
      <w:proofErr w:type="spellStart"/>
      <w:r w:rsidRPr="00D3485C">
        <w:rPr>
          <w:rFonts w:ascii="Times New Roman" w:hAnsi="Times New Roman" w:cs="Times New Roman"/>
        </w:rPr>
        <w:t>О</w:t>
      </w:r>
      <w:proofErr w:type="gramEnd"/>
      <w:r w:rsidRPr="00D3485C">
        <w:rPr>
          <w:rFonts w:ascii="Times New Roman" w:hAnsi="Times New Roman" w:cs="Times New Roman"/>
        </w:rPr>
        <w:t>т</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От</w:t>
      </w:r>
      <w:proofErr w:type="spellEnd"/>
      <w:r w:rsidRPr="00D3485C">
        <w:rPr>
          <w:rFonts w:ascii="Times New Roman" w:hAnsi="Times New Roman" w:cs="Times New Roman"/>
        </w:rPr>
        <w:t xml:space="preserve">           </w:t>
      </w:r>
      <w:proofErr w:type="spellStart"/>
      <w:r w:rsidRPr="00D3485C">
        <w:rPr>
          <w:rFonts w:ascii="Times New Roman" w:hAnsi="Times New Roman" w:cs="Times New Roman"/>
        </w:rPr>
        <w:t>От</w:t>
      </w:r>
      <w:proofErr w:type="spellEnd"/>
      <w:r w:rsidRPr="00D3485C">
        <w:rPr>
          <w:rFonts w:ascii="Times New Roman" w:hAnsi="Times New Roman" w:cs="Times New Roman"/>
        </w:rPr>
        <w:t xml:space="preserve"> Общероссийской</w:t>
      </w:r>
    </w:p>
    <w:p w14:paraId="01F15D4B"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Торгово-      Российского союза    Общероссийской        общественной</w:t>
      </w:r>
    </w:p>
    <w:p w14:paraId="01F15D4C"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промышленной    промышленников и      Общественной      организации малого</w:t>
      </w:r>
    </w:p>
    <w:p w14:paraId="01F15D4D"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палаты       предпринимателей       организации          и среднего</w:t>
      </w:r>
    </w:p>
    <w:p w14:paraId="01F15D4E"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Российской                             "Деловая        предпринимательства</w:t>
      </w:r>
    </w:p>
    <w:p w14:paraId="01F15D4F"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Федерации                               Россия"          "ОПОРА РОССИИ"</w:t>
      </w:r>
    </w:p>
    <w:p w14:paraId="01F15D50" w14:textId="77777777" w:rsidR="00635E14" w:rsidRPr="00D3485C" w:rsidRDefault="00635E14" w:rsidP="00D3485C">
      <w:pPr>
        <w:pStyle w:val="ConsPlusCell"/>
        <w:jc w:val="both"/>
        <w:rPr>
          <w:rFonts w:ascii="Times New Roman" w:hAnsi="Times New Roman" w:cs="Times New Roman"/>
        </w:rPr>
      </w:pPr>
    </w:p>
    <w:p w14:paraId="01F15D51" w14:textId="77777777" w:rsidR="00635E14" w:rsidRPr="00D3485C" w:rsidRDefault="00635E14" w:rsidP="00D3485C">
      <w:pPr>
        <w:pStyle w:val="ConsPlusCell"/>
        <w:jc w:val="both"/>
        <w:rPr>
          <w:rFonts w:ascii="Times New Roman" w:hAnsi="Times New Roman" w:cs="Times New Roman"/>
        </w:rPr>
      </w:pPr>
      <w:r w:rsidRPr="00D3485C">
        <w:rPr>
          <w:rFonts w:ascii="Times New Roman" w:hAnsi="Times New Roman" w:cs="Times New Roman"/>
        </w:rPr>
        <w:t xml:space="preserve"> С.Н.КАТЫРИН        А.Н.ШОХИН         А.С.ГАЛУШКА           С.Р.БОРИСОВ</w:t>
      </w:r>
    </w:p>
    <w:p w14:paraId="01F15D52" w14:textId="77777777" w:rsidR="00635E14" w:rsidRPr="00D3485C" w:rsidRDefault="00635E14" w:rsidP="00D3485C">
      <w:pPr>
        <w:pStyle w:val="ConsPlusNormal"/>
        <w:ind w:firstLine="540"/>
        <w:jc w:val="both"/>
        <w:rPr>
          <w:rFonts w:ascii="Times New Roman" w:hAnsi="Times New Roman" w:cs="Times New Roman"/>
        </w:rPr>
      </w:pPr>
    </w:p>
    <w:p w14:paraId="01F15D53" w14:textId="77777777" w:rsidR="00635E14" w:rsidRPr="00D3485C" w:rsidRDefault="00635E14" w:rsidP="00D3485C">
      <w:pPr>
        <w:pStyle w:val="ConsPlusNormal"/>
        <w:jc w:val="center"/>
        <w:outlineLvl w:val="1"/>
        <w:rPr>
          <w:rFonts w:ascii="Times New Roman" w:hAnsi="Times New Roman" w:cs="Times New Roman"/>
        </w:rPr>
      </w:pPr>
      <w:bookmarkStart w:id="13" w:name="P1270"/>
      <w:bookmarkEnd w:id="13"/>
      <w:r w:rsidRPr="00D3485C">
        <w:rPr>
          <w:rFonts w:ascii="Times New Roman" w:hAnsi="Times New Roman" w:cs="Times New Roman"/>
        </w:rPr>
        <w:t>Положение</w:t>
      </w:r>
    </w:p>
    <w:p w14:paraId="01F15D54"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об условиях и порядке реализации положений</w:t>
      </w:r>
    </w:p>
    <w:p w14:paraId="01F15D55"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Антикоррупционной хартии российского бизнеса</w:t>
      </w:r>
    </w:p>
    <w:p w14:paraId="01F15D56" w14:textId="77777777" w:rsidR="00635E14" w:rsidRPr="00D3485C" w:rsidRDefault="00635E14" w:rsidP="00D3485C">
      <w:pPr>
        <w:pStyle w:val="ConsPlusNormal"/>
        <w:jc w:val="center"/>
        <w:rPr>
          <w:rFonts w:ascii="Times New Roman" w:hAnsi="Times New Roman" w:cs="Times New Roman"/>
        </w:rPr>
      </w:pPr>
      <w:r w:rsidRPr="00D3485C">
        <w:rPr>
          <w:rFonts w:ascii="Times New Roman" w:hAnsi="Times New Roman" w:cs="Times New Roman"/>
        </w:rPr>
        <w:t>(Дорожная карта Хартии)</w:t>
      </w:r>
    </w:p>
    <w:p w14:paraId="01F15D57" w14:textId="77777777" w:rsidR="00635E14" w:rsidRPr="00D3485C" w:rsidRDefault="00635E14" w:rsidP="00D3485C">
      <w:pPr>
        <w:pStyle w:val="ConsPlusNormal"/>
        <w:jc w:val="center"/>
        <w:rPr>
          <w:rFonts w:ascii="Times New Roman" w:hAnsi="Times New Roman" w:cs="Times New Roman"/>
        </w:rPr>
      </w:pPr>
    </w:p>
    <w:p w14:paraId="01F15D5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xml:space="preserve">В целях успешной реализации Антикоррупционной хартии российского бизнеса Российский союз </w:t>
      </w:r>
      <w:r w:rsidRPr="00D3485C">
        <w:rPr>
          <w:rFonts w:ascii="Times New Roman" w:hAnsi="Times New Roman" w:cs="Times New Roman"/>
        </w:rPr>
        <w:lastRenderedPageBreak/>
        <w:t>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14:paraId="01F15D5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14:paraId="01F15D5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14:paraId="01F15D5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14:paraId="01F15D5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14:paraId="01F15D5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14:paraId="01F15D5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14:paraId="01F15D5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14:paraId="01F15D6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14:paraId="01F15D6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Комитет принимает все решения по вопросам своего ведения на основе консенсуса.</w:t>
      </w:r>
    </w:p>
    <w:p w14:paraId="01F15D6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14:paraId="01F15D6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14:paraId="01F15D6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14:paraId="01F15D6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14:paraId="01F15D6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4. Комитет:</w:t>
      </w:r>
    </w:p>
    <w:p w14:paraId="01F15D6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14:paraId="01F15D6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14:paraId="01F15D6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14:paraId="01F15D6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14:paraId="01F15D6B"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14:paraId="01F15D6C"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14:paraId="01F15D6D"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принимает Положение о ведении сводного Реестра участников Хартии и осуществляет контроль за его ведением;</w:t>
      </w:r>
    </w:p>
    <w:p w14:paraId="01F15D6E"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 представлению организаций - инициаторов принятия Хартии принимает решения о выдаче свидетельств об общественном подтверждении;</w:t>
      </w:r>
    </w:p>
    <w:p w14:paraId="01F15D6F"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14:paraId="01F15D70"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14:paraId="01F15D71"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5. Рассмотрение споров, связанных с нарушением положений настоящей Хартии, осуществляют:</w:t>
      </w:r>
    </w:p>
    <w:p w14:paraId="01F15D72"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Объединенная комиссия по корпоративной этике при РСПП;</w:t>
      </w:r>
    </w:p>
    <w:p w14:paraId="01F15D73"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14:paraId="01F15D74"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Центр общественных процедур "Бизнес против коррупции";</w:t>
      </w:r>
    </w:p>
    <w:p w14:paraId="01F15D75"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Объединенная служба медиации (посредничества) при РСПП;</w:t>
      </w:r>
    </w:p>
    <w:p w14:paraId="01F15D76"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 Коллегия посредников при ТПП РФ,</w:t>
      </w:r>
    </w:p>
    <w:p w14:paraId="01F15D77"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а также иные органы, определяемые решением Комитета.</w:t>
      </w:r>
    </w:p>
    <w:p w14:paraId="01F15D78"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lastRenderedPageBreak/>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14:paraId="01F15D79"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14:paraId="01F15D7A" w14:textId="77777777" w:rsidR="00635E14" w:rsidRPr="00D3485C" w:rsidRDefault="00635E14" w:rsidP="00D3485C">
      <w:pPr>
        <w:pStyle w:val="ConsPlusNormal"/>
        <w:ind w:firstLine="540"/>
        <w:jc w:val="both"/>
        <w:rPr>
          <w:rFonts w:ascii="Times New Roman" w:hAnsi="Times New Roman" w:cs="Times New Roman"/>
        </w:rPr>
      </w:pPr>
      <w:r w:rsidRPr="00D3485C">
        <w:rPr>
          <w:rFonts w:ascii="Times New Roman" w:hAnsi="Times New Roman" w:cs="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14:paraId="01F15D7B" w14:textId="77777777" w:rsidR="00635E14" w:rsidRPr="00D3485C" w:rsidRDefault="00635E14" w:rsidP="00D3485C">
      <w:pPr>
        <w:pStyle w:val="ConsPlusNormal"/>
        <w:ind w:firstLine="540"/>
        <w:jc w:val="both"/>
        <w:rPr>
          <w:rFonts w:ascii="Times New Roman" w:hAnsi="Times New Roman" w:cs="Times New Roman"/>
        </w:rPr>
      </w:pPr>
    </w:p>
    <w:p w14:paraId="01F15D7C" w14:textId="77777777" w:rsidR="00635E14" w:rsidRPr="00D3485C" w:rsidRDefault="00635E14" w:rsidP="00D3485C">
      <w:pPr>
        <w:pStyle w:val="ConsPlusNormal"/>
        <w:ind w:firstLine="540"/>
        <w:jc w:val="both"/>
        <w:rPr>
          <w:rFonts w:ascii="Times New Roman" w:hAnsi="Times New Roman" w:cs="Times New Roman"/>
        </w:rPr>
      </w:pPr>
    </w:p>
    <w:p w14:paraId="01F15D7D" w14:textId="77777777" w:rsidR="00635E14" w:rsidRPr="00D3485C" w:rsidRDefault="00635E14" w:rsidP="00D3485C">
      <w:pPr>
        <w:pStyle w:val="ConsPlusNormal"/>
        <w:pBdr>
          <w:top w:val="single" w:sz="6" w:space="0" w:color="auto"/>
        </w:pBdr>
        <w:jc w:val="both"/>
        <w:rPr>
          <w:rFonts w:ascii="Times New Roman" w:hAnsi="Times New Roman" w:cs="Times New Roman"/>
        </w:rPr>
      </w:pPr>
    </w:p>
    <w:p w14:paraId="01F15D7E" w14:textId="77777777" w:rsidR="0068286B" w:rsidRPr="00D3485C" w:rsidRDefault="0068286B" w:rsidP="00D3485C">
      <w:pPr>
        <w:spacing w:after="0" w:line="240" w:lineRule="auto"/>
        <w:rPr>
          <w:rFonts w:ascii="Times New Roman" w:hAnsi="Times New Roman" w:cs="Times New Roman"/>
          <w:sz w:val="20"/>
          <w:szCs w:val="20"/>
        </w:rPr>
      </w:pPr>
    </w:p>
    <w:sectPr w:rsidR="0068286B" w:rsidRPr="00D3485C" w:rsidSect="00D3485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5C34B" w14:textId="77777777" w:rsidR="009264B2" w:rsidRDefault="009264B2" w:rsidP="00635E14">
      <w:pPr>
        <w:spacing w:after="0" w:line="240" w:lineRule="auto"/>
      </w:pPr>
      <w:r>
        <w:separator/>
      </w:r>
    </w:p>
  </w:endnote>
  <w:endnote w:type="continuationSeparator" w:id="0">
    <w:p w14:paraId="21BECEB2" w14:textId="77777777" w:rsidR="009264B2" w:rsidRDefault="009264B2" w:rsidP="0063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5D1C8" w14:textId="77777777" w:rsidR="009264B2" w:rsidRDefault="009264B2" w:rsidP="00635E14">
      <w:pPr>
        <w:spacing w:after="0" w:line="240" w:lineRule="auto"/>
      </w:pPr>
      <w:r>
        <w:separator/>
      </w:r>
    </w:p>
  </w:footnote>
  <w:footnote w:type="continuationSeparator" w:id="0">
    <w:p w14:paraId="105F970C" w14:textId="77777777" w:rsidR="009264B2" w:rsidRDefault="009264B2" w:rsidP="00635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14"/>
    <w:rsid w:val="0000001F"/>
    <w:rsid w:val="0000120B"/>
    <w:rsid w:val="000013BA"/>
    <w:rsid w:val="0000235A"/>
    <w:rsid w:val="0000279F"/>
    <w:rsid w:val="00002D83"/>
    <w:rsid w:val="0000432E"/>
    <w:rsid w:val="0000559A"/>
    <w:rsid w:val="00005D34"/>
    <w:rsid w:val="0000631C"/>
    <w:rsid w:val="00007E28"/>
    <w:rsid w:val="000100F5"/>
    <w:rsid w:val="000104D2"/>
    <w:rsid w:val="000106EC"/>
    <w:rsid w:val="0001096F"/>
    <w:rsid w:val="000113A2"/>
    <w:rsid w:val="000115F8"/>
    <w:rsid w:val="00012004"/>
    <w:rsid w:val="000132DD"/>
    <w:rsid w:val="0001336B"/>
    <w:rsid w:val="00014BD6"/>
    <w:rsid w:val="00016105"/>
    <w:rsid w:val="00016FA6"/>
    <w:rsid w:val="000176F7"/>
    <w:rsid w:val="000206EC"/>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A76"/>
    <w:rsid w:val="00063FBC"/>
    <w:rsid w:val="0006404D"/>
    <w:rsid w:val="00064339"/>
    <w:rsid w:val="00065B53"/>
    <w:rsid w:val="00066740"/>
    <w:rsid w:val="000678D3"/>
    <w:rsid w:val="00067CEE"/>
    <w:rsid w:val="00070143"/>
    <w:rsid w:val="000704EE"/>
    <w:rsid w:val="0007081D"/>
    <w:rsid w:val="00070A78"/>
    <w:rsid w:val="000715CE"/>
    <w:rsid w:val="00071D49"/>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3E"/>
    <w:rsid w:val="000E43F2"/>
    <w:rsid w:val="000E44D8"/>
    <w:rsid w:val="000E718B"/>
    <w:rsid w:val="000F099E"/>
    <w:rsid w:val="000F11D6"/>
    <w:rsid w:val="000F147D"/>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525A"/>
    <w:rsid w:val="001154A4"/>
    <w:rsid w:val="001157F1"/>
    <w:rsid w:val="0011630C"/>
    <w:rsid w:val="00120537"/>
    <w:rsid w:val="001219F0"/>
    <w:rsid w:val="00123EDF"/>
    <w:rsid w:val="0012501A"/>
    <w:rsid w:val="001250C2"/>
    <w:rsid w:val="001255D8"/>
    <w:rsid w:val="00125E01"/>
    <w:rsid w:val="00130286"/>
    <w:rsid w:val="001305B8"/>
    <w:rsid w:val="00131510"/>
    <w:rsid w:val="00131B75"/>
    <w:rsid w:val="00132855"/>
    <w:rsid w:val="0013308D"/>
    <w:rsid w:val="001332E6"/>
    <w:rsid w:val="0013397C"/>
    <w:rsid w:val="00134003"/>
    <w:rsid w:val="00135477"/>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201738"/>
    <w:rsid w:val="0020222B"/>
    <w:rsid w:val="002041F3"/>
    <w:rsid w:val="0020473E"/>
    <w:rsid w:val="00205672"/>
    <w:rsid w:val="0020628F"/>
    <w:rsid w:val="00206354"/>
    <w:rsid w:val="00206D3C"/>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64C4"/>
    <w:rsid w:val="00287069"/>
    <w:rsid w:val="00287309"/>
    <w:rsid w:val="0028761D"/>
    <w:rsid w:val="00287E92"/>
    <w:rsid w:val="0029087F"/>
    <w:rsid w:val="00290D0A"/>
    <w:rsid w:val="0029128C"/>
    <w:rsid w:val="00293EAC"/>
    <w:rsid w:val="0029400D"/>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2C2"/>
    <w:rsid w:val="002B07CB"/>
    <w:rsid w:val="002B1561"/>
    <w:rsid w:val="002B2459"/>
    <w:rsid w:val="002B2683"/>
    <w:rsid w:val="002B340D"/>
    <w:rsid w:val="002B5481"/>
    <w:rsid w:val="002B7F65"/>
    <w:rsid w:val="002C1CA2"/>
    <w:rsid w:val="002C4BFB"/>
    <w:rsid w:val="002C5144"/>
    <w:rsid w:val="002C5DD7"/>
    <w:rsid w:val="002C5E11"/>
    <w:rsid w:val="002C644C"/>
    <w:rsid w:val="002C7878"/>
    <w:rsid w:val="002C7E63"/>
    <w:rsid w:val="002D29BE"/>
    <w:rsid w:val="002D2D25"/>
    <w:rsid w:val="002D34F8"/>
    <w:rsid w:val="002D35D4"/>
    <w:rsid w:val="002D3B25"/>
    <w:rsid w:val="002D3BFC"/>
    <w:rsid w:val="002D4B94"/>
    <w:rsid w:val="002D4DF3"/>
    <w:rsid w:val="002D66E3"/>
    <w:rsid w:val="002D728A"/>
    <w:rsid w:val="002E1873"/>
    <w:rsid w:val="002E34C8"/>
    <w:rsid w:val="002E3F0B"/>
    <w:rsid w:val="002E5ED2"/>
    <w:rsid w:val="002F3C8A"/>
    <w:rsid w:val="002F4B78"/>
    <w:rsid w:val="002F4D38"/>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28F"/>
    <w:rsid w:val="00346849"/>
    <w:rsid w:val="00347679"/>
    <w:rsid w:val="00351221"/>
    <w:rsid w:val="00351330"/>
    <w:rsid w:val="00351EA4"/>
    <w:rsid w:val="00352474"/>
    <w:rsid w:val="003533BA"/>
    <w:rsid w:val="003535E9"/>
    <w:rsid w:val="00355E63"/>
    <w:rsid w:val="00357439"/>
    <w:rsid w:val="00360B96"/>
    <w:rsid w:val="003617E2"/>
    <w:rsid w:val="00362128"/>
    <w:rsid w:val="00362315"/>
    <w:rsid w:val="0036307B"/>
    <w:rsid w:val="0036360F"/>
    <w:rsid w:val="00364DD7"/>
    <w:rsid w:val="00365A6B"/>
    <w:rsid w:val="00374E33"/>
    <w:rsid w:val="00375B25"/>
    <w:rsid w:val="00375B36"/>
    <w:rsid w:val="00377586"/>
    <w:rsid w:val="00380754"/>
    <w:rsid w:val="0038134C"/>
    <w:rsid w:val="003824EF"/>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883"/>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6AFF"/>
    <w:rsid w:val="00486D0B"/>
    <w:rsid w:val="004906AB"/>
    <w:rsid w:val="00492AD4"/>
    <w:rsid w:val="00493A2E"/>
    <w:rsid w:val="00493D1D"/>
    <w:rsid w:val="004945E2"/>
    <w:rsid w:val="00495022"/>
    <w:rsid w:val="004963F1"/>
    <w:rsid w:val="00497C2B"/>
    <w:rsid w:val="00497C83"/>
    <w:rsid w:val="004A0348"/>
    <w:rsid w:val="004A0484"/>
    <w:rsid w:val="004A3412"/>
    <w:rsid w:val="004A3CD2"/>
    <w:rsid w:val="004A5316"/>
    <w:rsid w:val="004A6164"/>
    <w:rsid w:val="004A6486"/>
    <w:rsid w:val="004A6C11"/>
    <w:rsid w:val="004B06F7"/>
    <w:rsid w:val="004B1721"/>
    <w:rsid w:val="004B1B4C"/>
    <w:rsid w:val="004B25D1"/>
    <w:rsid w:val="004B61DD"/>
    <w:rsid w:val="004B69BE"/>
    <w:rsid w:val="004B6FC1"/>
    <w:rsid w:val="004B75E4"/>
    <w:rsid w:val="004B7776"/>
    <w:rsid w:val="004C0A83"/>
    <w:rsid w:val="004C2666"/>
    <w:rsid w:val="004C2B1E"/>
    <w:rsid w:val="004C2FA7"/>
    <w:rsid w:val="004C5101"/>
    <w:rsid w:val="004C6262"/>
    <w:rsid w:val="004D3BB7"/>
    <w:rsid w:val="004D3F32"/>
    <w:rsid w:val="004D4D3F"/>
    <w:rsid w:val="004D526D"/>
    <w:rsid w:val="004D5CEA"/>
    <w:rsid w:val="004D6F69"/>
    <w:rsid w:val="004D772D"/>
    <w:rsid w:val="004E2372"/>
    <w:rsid w:val="004E349E"/>
    <w:rsid w:val="004E4CD0"/>
    <w:rsid w:val="004E51F2"/>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313F"/>
    <w:rsid w:val="00573579"/>
    <w:rsid w:val="00574148"/>
    <w:rsid w:val="005749ED"/>
    <w:rsid w:val="00575142"/>
    <w:rsid w:val="00575B0C"/>
    <w:rsid w:val="0058002D"/>
    <w:rsid w:val="005811DA"/>
    <w:rsid w:val="005827D5"/>
    <w:rsid w:val="0058308C"/>
    <w:rsid w:val="0058410B"/>
    <w:rsid w:val="00584E52"/>
    <w:rsid w:val="00587B1A"/>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4168"/>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E4D"/>
    <w:rsid w:val="0060734D"/>
    <w:rsid w:val="006075CE"/>
    <w:rsid w:val="00607B5D"/>
    <w:rsid w:val="00610088"/>
    <w:rsid w:val="00610D29"/>
    <w:rsid w:val="00610F9F"/>
    <w:rsid w:val="00611CE5"/>
    <w:rsid w:val="00612DAE"/>
    <w:rsid w:val="006135B2"/>
    <w:rsid w:val="006145F7"/>
    <w:rsid w:val="006146E7"/>
    <w:rsid w:val="00615048"/>
    <w:rsid w:val="00615AE1"/>
    <w:rsid w:val="006172E3"/>
    <w:rsid w:val="00617A8E"/>
    <w:rsid w:val="0062068E"/>
    <w:rsid w:val="00620817"/>
    <w:rsid w:val="0062137E"/>
    <w:rsid w:val="006221BF"/>
    <w:rsid w:val="0062231B"/>
    <w:rsid w:val="006273CB"/>
    <w:rsid w:val="00627C7B"/>
    <w:rsid w:val="00630D31"/>
    <w:rsid w:val="006343FB"/>
    <w:rsid w:val="006347F4"/>
    <w:rsid w:val="00634A72"/>
    <w:rsid w:val="00634D40"/>
    <w:rsid w:val="00635A40"/>
    <w:rsid w:val="00635E14"/>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4B93"/>
    <w:rsid w:val="00695075"/>
    <w:rsid w:val="00695480"/>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43F4"/>
    <w:rsid w:val="00714570"/>
    <w:rsid w:val="00715282"/>
    <w:rsid w:val="00716DF9"/>
    <w:rsid w:val="00720038"/>
    <w:rsid w:val="0072023D"/>
    <w:rsid w:val="00722B9B"/>
    <w:rsid w:val="00722E2E"/>
    <w:rsid w:val="0072513D"/>
    <w:rsid w:val="007274B9"/>
    <w:rsid w:val="007275C9"/>
    <w:rsid w:val="007331C3"/>
    <w:rsid w:val="0073465B"/>
    <w:rsid w:val="007369CB"/>
    <w:rsid w:val="00737B34"/>
    <w:rsid w:val="00740F7E"/>
    <w:rsid w:val="00741CAB"/>
    <w:rsid w:val="00742B36"/>
    <w:rsid w:val="00742BD1"/>
    <w:rsid w:val="00743074"/>
    <w:rsid w:val="007432D3"/>
    <w:rsid w:val="007445AE"/>
    <w:rsid w:val="007453A7"/>
    <w:rsid w:val="007453B0"/>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6B8D"/>
    <w:rsid w:val="00780BD8"/>
    <w:rsid w:val="00782F83"/>
    <w:rsid w:val="00783310"/>
    <w:rsid w:val="00785375"/>
    <w:rsid w:val="0078666F"/>
    <w:rsid w:val="00787125"/>
    <w:rsid w:val="00787EA7"/>
    <w:rsid w:val="00794495"/>
    <w:rsid w:val="00794910"/>
    <w:rsid w:val="007950B3"/>
    <w:rsid w:val="00796A33"/>
    <w:rsid w:val="0079711E"/>
    <w:rsid w:val="007A49E7"/>
    <w:rsid w:val="007A4C8E"/>
    <w:rsid w:val="007A57E7"/>
    <w:rsid w:val="007B00E5"/>
    <w:rsid w:val="007B01FF"/>
    <w:rsid w:val="007B1860"/>
    <w:rsid w:val="007B198B"/>
    <w:rsid w:val="007B2C10"/>
    <w:rsid w:val="007B2E7D"/>
    <w:rsid w:val="007B3ED0"/>
    <w:rsid w:val="007B497D"/>
    <w:rsid w:val="007B4EEE"/>
    <w:rsid w:val="007B5163"/>
    <w:rsid w:val="007B5626"/>
    <w:rsid w:val="007B5A6A"/>
    <w:rsid w:val="007B5FA9"/>
    <w:rsid w:val="007B6A2D"/>
    <w:rsid w:val="007B749F"/>
    <w:rsid w:val="007C1BFA"/>
    <w:rsid w:val="007C2293"/>
    <w:rsid w:val="007C24D1"/>
    <w:rsid w:val="007C366E"/>
    <w:rsid w:val="007C3A0A"/>
    <w:rsid w:val="007C3AE6"/>
    <w:rsid w:val="007C3EDA"/>
    <w:rsid w:val="007C48E3"/>
    <w:rsid w:val="007C4AE7"/>
    <w:rsid w:val="007C6A3E"/>
    <w:rsid w:val="007D057C"/>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94B"/>
    <w:rsid w:val="007E51F4"/>
    <w:rsid w:val="007E5207"/>
    <w:rsid w:val="007E5B56"/>
    <w:rsid w:val="007E5C9C"/>
    <w:rsid w:val="007E6A01"/>
    <w:rsid w:val="007E6D48"/>
    <w:rsid w:val="007E6E0B"/>
    <w:rsid w:val="007F0069"/>
    <w:rsid w:val="007F158C"/>
    <w:rsid w:val="007F32DA"/>
    <w:rsid w:val="007F5912"/>
    <w:rsid w:val="00802578"/>
    <w:rsid w:val="00802EAE"/>
    <w:rsid w:val="00803EDB"/>
    <w:rsid w:val="0080485C"/>
    <w:rsid w:val="0080670E"/>
    <w:rsid w:val="0080771E"/>
    <w:rsid w:val="008103C1"/>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2026"/>
    <w:rsid w:val="008D3A63"/>
    <w:rsid w:val="008E0F23"/>
    <w:rsid w:val="008E1F08"/>
    <w:rsid w:val="008E47B6"/>
    <w:rsid w:val="008E53A8"/>
    <w:rsid w:val="008E63AC"/>
    <w:rsid w:val="008E6DD4"/>
    <w:rsid w:val="008F096F"/>
    <w:rsid w:val="008F17AA"/>
    <w:rsid w:val="008F2364"/>
    <w:rsid w:val="008F257C"/>
    <w:rsid w:val="008F2888"/>
    <w:rsid w:val="008F3603"/>
    <w:rsid w:val="008F55B9"/>
    <w:rsid w:val="008F600B"/>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4B2"/>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BAA"/>
    <w:rsid w:val="009469AC"/>
    <w:rsid w:val="00947AA5"/>
    <w:rsid w:val="00947ED1"/>
    <w:rsid w:val="009503A6"/>
    <w:rsid w:val="00950992"/>
    <w:rsid w:val="00950F53"/>
    <w:rsid w:val="00953022"/>
    <w:rsid w:val="009554F4"/>
    <w:rsid w:val="0096116E"/>
    <w:rsid w:val="0096210C"/>
    <w:rsid w:val="00965F94"/>
    <w:rsid w:val="009679A2"/>
    <w:rsid w:val="00971467"/>
    <w:rsid w:val="009741DD"/>
    <w:rsid w:val="00975162"/>
    <w:rsid w:val="00977E49"/>
    <w:rsid w:val="0098048C"/>
    <w:rsid w:val="00981E2A"/>
    <w:rsid w:val="00981F98"/>
    <w:rsid w:val="00983AE2"/>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62C1"/>
    <w:rsid w:val="009E7F88"/>
    <w:rsid w:val="009F0398"/>
    <w:rsid w:val="009F0FBE"/>
    <w:rsid w:val="009F43DB"/>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501EC"/>
    <w:rsid w:val="00B50375"/>
    <w:rsid w:val="00B50665"/>
    <w:rsid w:val="00B53D13"/>
    <w:rsid w:val="00B53D16"/>
    <w:rsid w:val="00B53E6E"/>
    <w:rsid w:val="00B54C97"/>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6C3"/>
    <w:rsid w:val="00B7229D"/>
    <w:rsid w:val="00B74771"/>
    <w:rsid w:val="00B75AB6"/>
    <w:rsid w:val="00B76D13"/>
    <w:rsid w:val="00B807C1"/>
    <w:rsid w:val="00B82B32"/>
    <w:rsid w:val="00B82B80"/>
    <w:rsid w:val="00B832F9"/>
    <w:rsid w:val="00B86228"/>
    <w:rsid w:val="00B90B93"/>
    <w:rsid w:val="00B911FC"/>
    <w:rsid w:val="00B9310F"/>
    <w:rsid w:val="00B93189"/>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4BDB"/>
    <w:rsid w:val="00BC5B21"/>
    <w:rsid w:val="00BC7404"/>
    <w:rsid w:val="00BC7A93"/>
    <w:rsid w:val="00BD1AA1"/>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7E"/>
    <w:rsid w:val="00C42CF2"/>
    <w:rsid w:val="00C4312C"/>
    <w:rsid w:val="00C43C3A"/>
    <w:rsid w:val="00C441B4"/>
    <w:rsid w:val="00C44259"/>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34"/>
    <w:rsid w:val="00C73C09"/>
    <w:rsid w:val="00C73F99"/>
    <w:rsid w:val="00C745A6"/>
    <w:rsid w:val="00C747EC"/>
    <w:rsid w:val="00C75170"/>
    <w:rsid w:val="00C757F1"/>
    <w:rsid w:val="00C75874"/>
    <w:rsid w:val="00C75D37"/>
    <w:rsid w:val="00C76DC3"/>
    <w:rsid w:val="00C77241"/>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6B04"/>
    <w:rsid w:val="00CB7788"/>
    <w:rsid w:val="00CC0544"/>
    <w:rsid w:val="00CC0F76"/>
    <w:rsid w:val="00CC1488"/>
    <w:rsid w:val="00CC15D6"/>
    <w:rsid w:val="00CC2AE6"/>
    <w:rsid w:val="00CC382B"/>
    <w:rsid w:val="00CC5C36"/>
    <w:rsid w:val="00CC660D"/>
    <w:rsid w:val="00CC75A3"/>
    <w:rsid w:val="00CC7DA2"/>
    <w:rsid w:val="00CD00EB"/>
    <w:rsid w:val="00CD0B8D"/>
    <w:rsid w:val="00CD3AE8"/>
    <w:rsid w:val="00CD45DF"/>
    <w:rsid w:val="00CD50AA"/>
    <w:rsid w:val="00CD5EAD"/>
    <w:rsid w:val="00CD6214"/>
    <w:rsid w:val="00CD64BE"/>
    <w:rsid w:val="00CE1916"/>
    <w:rsid w:val="00CE2330"/>
    <w:rsid w:val="00CE249D"/>
    <w:rsid w:val="00CE3588"/>
    <w:rsid w:val="00CE3ECA"/>
    <w:rsid w:val="00CE4206"/>
    <w:rsid w:val="00CE545D"/>
    <w:rsid w:val="00CE61F2"/>
    <w:rsid w:val="00CE67C0"/>
    <w:rsid w:val="00CE6D72"/>
    <w:rsid w:val="00CF14E5"/>
    <w:rsid w:val="00CF1B5B"/>
    <w:rsid w:val="00CF1CA4"/>
    <w:rsid w:val="00CF36AC"/>
    <w:rsid w:val="00CF399F"/>
    <w:rsid w:val="00D02154"/>
    <w:rsid w:val="00D0245D"/>
    <w:rsid w:val="00D02910"/>
    <w:rsid w:val="00D03D92"/>
    <w:rsid w:val="00D04AE8"/>
    <w:rsid w:val="00D06440"/>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6691"/>
    <w:rsid w:val="00D27118"/>
    <w:rsid w:val="00D275FC"/>
    <w:rsid w:val="00D2795A"/>
    <w:rsid w:val="00D30653"/>
    <w:rsid w:val="00D312D8"/>
    <w:rsid w:val="00D329CC"/>
    <w:rsid w:val="00D33ABC"/>
    <w:rsid w:val="00D3485C"/>
    <w:rsid w:val="00D34E2E"/>
    <w:rsid w:val="00D34E82"/>
    <w:rsid w:val="00D36A95"/>
    <w:rsid w:val="00D36E23"/>
    <w:rsid w:val="00D373A8"/>
    <w:rsid w:val="00D37E5B"/>
    <w:rsid w:val="00D40840"/>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60"/>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868"/>
    <w:rsid w:val="00D8046E"/>
    <w:rsid w:val="00D80BD4"/>
    <w:rsid w:val="00D81B6E"/>
    <w:rsid w:val="00D84D44"/>
    <w:rsid w:val="00D85D3F"/>
    <w:rsid w:val="00D86737"/>
    <w:rsid w:val="00D906FC"/>
    <w:rsid w:val="00D91760"/>
    <w:rsid w:val="00D918CB"/>
    <w:rsid w:val="00D94F9A"/>
    <w:rsid w:val="00D95338"/>
    <w:rsid w:val="00D95740"/>
    <w:rsid w:val="00D95844"/>
    <w:rsid w:val="00D965CC"/>
    <w:rsid w:val="00D97C83"/>
    <w:rsid w:val="00DA0C6B"/>
    <w:rsid w:val="00DA18D9"/>
    <w:rsid w:val="00DA424B"/>
    <w:rsid w:val="00DA4352"/>
    <w:rsid w:val="00DA4698"/>
    <w:rsid w:val="00DA4797"/>
    <w:rsid w:val="00DA5137"/>
    <w:rsid w:val="00DA558C"/>
    <w:rsid w:val="00DA591A"/>
    <w:rsid w:val="00DA69FF"/>
    <w:rsid w:val="00DA76CD"/>
    <w:rsid w:val="00DB0221"/>
    <w:rsid w:val="00DB0B16"/>
    <w:rsid w:val="00DB10A0"/>
    <w:rsid w:val="00DB2BA5"/>
    <w:rsid w:val="00DB36C8"/>
    <w:rsid w:val="00DB39CB"/>
    <w:rsid w:val="00DB4EEA"/>
    <w:rsid w:val="00DB65D5"/>
    <w:rsid w:val="00DB6D50"/>
    <w:rsid w:val="00DC0A1D"/>
    <w:rsid w:val="00DC38A8"/>
    <w:rsid w:val="00DC45E7"/>
    <w:rsid w:val="00DC6568"/>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38D4"/>
    <w:rsid w:val="00DF3DA4"/>
    <w:rsid w:val="00DF4F62"/>
    <w:rsid w:val="00E00B05"/>
    <w:rsid w:val="00E03EDE"/>
    <w:rsid w:val="00E04B3E"/>
    <w:rsid w:val="00E055BD"/>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417C"/>
    <w:rsid w:val="00E65CB3"/>
    <w:rsid w:val="00E65F4F"/>
    <w:rsid w:val="00E67E6E"/>
    <w:rsid w:val="00E7080F"/>
    <w:rsid w:val="00E71AB7"/>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10A82"/>
    <w:rsid w:val="00F1224C"/>
    <w:rsid w:val="00F123DA"/>
    <w:rsid w:val="00F153FF"/>
    <w:rsid w:val="00F166B1"/>
    <w:rsid w:val="00F167E6"/>
    <w:rsid w:val="00F1740E"/>
    <w:rsid w:val="00F17C38"/>
    <w:rsid w:val="00F17C58"/>
    <w:rsid w:val="00F20487"/>
    <w:rsid w:val="00F211CD"/>
    <w:rsid w:val="00F23829"/>
    <w:rsid w:val="00F24DBD"/>
    <w:rsid w:val="00F2505F"/>
    <w:rsid w:val="00F25F8C"/>
    <w:rsid w:val="00F2624A"/>
    <w:rsid w:val="00F27505"/>
    <w:rsid w:val="00F30116"/>
    <w:rsid w:val="00F31FA3"/>
    <w:rsid w:val="00F34288"/>
    <w:rsid w:val="00F363D6"/>
    <w:rsid w:val="00F37A05"/>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4758"/>
    <w:rsid w:val="00FE4A1F"/>
    <w:rsid w:val="00FE4ADD"/>
    <w:rsid w:val="00FE5786"/>
    <w:rsid w:val="00FE6073"/>
    <w:rsid w:val="00FE66E7"/>
    <w:rsid w:val="00FF1D5C"/>
    <w:rsid w:val="00FF4216"/>
    <w:rsid w:val="00FF4503"/>
    <w:rsid w:val="00FF4A34"/>
    <w:rsid w:val="00FF5C32"/>
    <w:rsid w:val="00FF6AD4"/>
    <w:rsid w:val="00FF75C6"/>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 w:type="paragraph" w:styleId="a7">
    <w:name w:val="Balloon Text"/>
    <w:basedOn w:val="a"/>
    <w:link w:val="a8"/>
    <w:uiPriority w:val="99"/>
    <w:semiHidden/>
    <w:unhideWhenUsed/>
    <w:rsid w:val="00D3485C"/>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3485C"/>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 w:type="paragraph" w:styleId="a7">
    <w:name w:val="Balloon Text"/>
    <w:basedOn w:val="a"/>
    <w:link w:val="a8"/>
    <w:uiPriority w:val="99"/>
    <w:semiHidden/>
    <w:unhideWhenUsed/>
    <w:rsid w:val="00D3485C"/>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3485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CAEEE7EE522E33E041FA1FEA536EE42737B9C925F2D23F8BFE0D76320C6E311451F1B081EA0E713EB9C5DA48657952EB3899D3C2Q4F3I" TargetMode="External"/><Relationship Id="rId299" Type="http://schemas.openxmlformats.org/officeDocument/2006/relationships/hyperlink" Target="consultantplus://offline/ref=9ACAEEE7EE522E33E041FF10E9536EE42337B3C328A5853DDAAB03733A5C34210218FCB796EA073B6DFD92QDF6I" TargetMode="External"/><Relationship Id="rId21" Type="http://schemas.openxmlformats.org/officeDocument/2006/relationships/hyperlink" Target="consultantplus://offline/ref=9ACAEEE7EE522E33E041FA1FEA536EE42532B5C42AF3D23F8BFE0D76320C6E310651A9BE88EE1B256DE392D74AQ6F0I" TargetMode="External"/><Relationship Id="rId63" Type="http://schemas.openxmlformats.org/officeDocument/2006/relationships/hyperlink" Target="consultantplus://offline/ref=9ACAEEE7EE522E33E041FA1FEA536EE42735B1C321F6D23F8BFE0D76320C6E311451F1B28EEA072E3BACD4824561634CE92485D1C040Q5FEI" TargetMode="External"/><Relationship Id="rId159" Type="http://schemas.openxmlformats.org/officeDocument/2006/relationships/hyperlink" Target="consultantplus://offline/ref=9ACAEEE7EE522E33E041FA1FEA536EE42735B3C823F7D23F8BFE0D76320C6E311451F1B288EB0C2D68F6C4860C346A52ED389BD1DE405F1EQ0F4I" TargetMode="External"/><Relationship Id="rId170" Type="http://schemas.openxmlformats.org/officeDocument/2006/relationships/hyperlink" Target="consultantplus://offline/ref=9ACAEEE7EE522E33E041FA1FEA536EE42735B3C823F7D23F8BFE0D76320C6E311451F1B78EED0E713EB9C5DA48657952EB3899D3C2Q4F3I" TargetMode="External"/><Relationship Id="rId226" Type="http://schemas.openxmlformats.org/officeDocument/2006/relationships/hyperlink" Target="consultantplus://offline/ref=9ACAEEE7EE522E33E041FA1FEA536EE42737B8C024F0D23F8BFE0D76320C6E311451F1B18EE8052E3BACD4824561634CE92485D1C040Q5FEI" TargetMode="External"/><Relationship Id="rId268" Type="http://schemas.openxmlformats.org/officeDocument/2006/relationships/hyperlink" Target="consultantplus://offline/ref=9ACAEEE7EE522E33E041FA1FEA536EE42735B1C321F6D23F8BFE0D76320C6E311451F1B280EF042E3BACD4824561634CE92485D1C040Q5FEI" TargetMode="External"/><Relationship Id="rId32" Type="http://schemas.openxmlformats.org/officeDocument/2006/relationships/hyperlink" Target="consultantplus://offline/ref=9ACAEEE7EE522E33E041FA1FEA536EE42735B1C321F6D23F8BFE0D76320C6E311451F1B288EA002C6BF6C4860C346A52ED389BD1DE405F1EQ0F4I" TargetMode="External"/><Relationship Id="rId74" Type="http://schemas.openxmlformats.org/officeDocument/2006/relationships/hyperlink" Target="consultantplus://offline/ref=9ACAEEE7EE522E33E041FA1FEA536EE42132B6C127F88F3583A70174350331341340F1B38CF4052771FF90D5Q4F9I" TargetMode="External"/><Relationship Id="rId128" Type="http://schemas.openxmlformats.org/officeDocument/2006/relationships/hyperlink" Target="consultantplus://offline/ref=9ACAEEE7EE522E33E041FA1FEA536EE42732B5C320FBD23F8BFE0D76320C6E311451F1B288EA052D6BF6C4860C346A52ED389BD1DE405F1EQ0F4I" TargetMode="External"/><Relationship Id="rId5" Type="http://schemas.openxmlformats.org/officeDocument/2006/relationships/footnotes" Target="footnotes.xml"/><Relationship Id="rId181" Type="http://schemas.openxmlformats.org/officeDocument/2006/relationships/hyperlink" Target="consultantplus://offline/ref=9ACAEEE7EE522E33E041FA1FEA536EE42735B3C823F7D23F8BFE0D76320C6E311451F1B781E20E713EB9C5DA48657952EB3899D3C2Q4F3I" TargetMode="External"/><Relationship Id="rId237" Type="http://schemas.openxmlformats.org/officeDocument/2006/relationships/hyperlink" Target="consultantplus://offline/ref=9ACAEEE7EE522E33E041FA1FEA536EE42536B4C024F0D23F8BFE0D76320C6E310651A9BE88EE1B256DE392D74AQ6F0I" TargetMode="External"/><Relationship Id="rId279" Type="http://schemas.openxmlformats.org/officeDocument/2006/relationships/hyperlink" Target="consultantplus://offline/ref=9ACAEEE7EE522E33E041FA1FEA536EE42735B3C823F7D23F8BFE0D76320C6E310651A9BE88EE1B256DE392D74AQ6F0I" TargetMode="External"/><Relationship Id="rId43" Type="http://schemas.openxmlformats.org/officeDocument/2006/relationships/hyperlink" Target="consultantplus://offline/ref=9ACAEEE7EE522E33E041FF10E9536EE42337B3C328A5853DDAAB03733A5C34210218FCB796EA073B6DFD92QDF6I" TargetMode="External"/><Relationship Id="rId139" Type="http://schemas.openxmlformats.org/officeDocument/2006/relationships/hyperlink" Target="consultantplus://offline/ref=9ACAEEE7EE522E33E041FA1FEA536EE42737B9C921FAD23F8BFE0D76320C6E311451F1B181E151742BA89DD74C7F6750F7249BD1QCF1I" TargetMode="External"/><Relationship Id="rId290" Type="http://schemas.openxmlformats.org/officeDocument/2006/relationships/hyperlink" Target="consultantplus://offline/ref=9ACAEEE7EE522E33E041FA1FEA536EE42530B0C427F7D23F8BFE0D76320C6E310651A9BE88EE1B256DE392D74AQ6F0I" TargetMode="External"/><Relationship Id="rId304" Type="http://schemas.openxmlformats.org/officeDocument/2006/relationships/hyperlink" Target="consultantplus://offline/ref=9ACAEEE7EE522E33E041FF10E9536EE42337B3C328A5853DDAAB03733A5C34210218FCB796EA073B6DFD92QDF6I" TargetMode="External"/><Relationship Id="rId85" Type="http://schemas.openxmlformats.org/officeDocument/2006/relationships/hyperlink" Target="consultantplus://offline/ref=9ACAEEE7EE522E33E041FA1FEA536EE42737B7C124FAD23F8BFE0D76320C6E311451F1B288EA05206FF6C4860C346A52ED389BD1DE405F1EQ0F4I" TargetMode="External"/><Relationship Id="rId150" Type="http://schemas.openxmlformats.org/officeDocument/2006/relationships/hyperlink" Target="consultantplus://offline/ref=9ACAEEE7EE522E33E041FA1FEA536EE42532B5C42AF3D23F8BFE0D76320C6E310651A9BE88EE1B256DE392D74AQ6F0I" TargetMode="External"/><Relationship Id="rId192" Type="http://schemas.openxmlformats.org/officeDocument/2006/relationships/hyperlink" Target="consultantplus://offline/ref=9ACAEEE7EE522E33E041FA1FEA536EE42735B3C823F7D23F8BFE0D76320C6E311451F1B288EB0C2D68F6C4860C346A52ED389BD1DE405F1EQ0F4I" TargetMode="External"/><Relationship Id="rId206" Type="http://schemas.openxmlformats.org/officeDocument/2006/relationships/hyperlink" Target="consultantplus://offline/ref=9ACAEEE7EE522E33E041FA1FEA536EE42735B3C823F7D23F8BFE0D76320C6E311451F1B288EB07226FF6C4860C346A52ED389BD1DE405F1EQ0F4I" TargetMode="External"/><Relationship Id="rId248" Type="http://schemas.openxmlformats.org/officeDocument/2006/relationships/hyperlink" Target="consultantplus://offline/ref=9ACAEEE7EE522E33E041FA1FEA536EE42735B0C622F0D23F8BFE0D76320C6E311451F1B288EA05276EF6C4860C346A52ED389BD1DE405F1EQ0F4I" TargetMode="External"/><Relationship Id="rId12" Type="http://schemas.openxmlformats.org/officeDocument/2006/relationships/hyperlink" Target="consultantplus://offline/ref=9ACAEEE7EE522E33E041FA1FEA536EE42737B9C921FAD23F8BFE0D76320C6E310651A9BE88EE1B256DE392D74AQ6F0I" TargetMode="External"/><Relationship Id="rId108" Type="http://schemas.openxmlformats.org/officeDocument/2006/relationships/hyperlink" Target="consultantplus://offline/ref=9ACAEEE7EE522E33E041FA1FEA536EE42737B8C122FAD23F8BFE0D76320C6E311451F1B680E20E713EB9C5DA48657952EB3899D3C2Q4F3I" TargetMode="External"/><Relationship Id="rId54" Type="http://schemas.openxmlformats.org/officeDocument/2006/relationships/hyperlink" Target="consultantplus://offline/ref=9ACAEEE7EE522E33E041FA1FEA536EE42735B1C321F6D23F8BFE0D76320C6E310651A9BE88EE1B256DE392D74AQ6F0I" TargetMode="External"/><Relationship Id="rId96" Type="http://schemas.openxmlformats.org/officeDocument/2006/relationships/hyperlink" Target="consultantplus://offline/ref=9ACAEEE7EE522E33E041FA1FEA536EE42737B7C123F3D23F8BFE0D76320C6E310651A9BE88EE1B256DE392D74AQ6F0I" TargetMode="External"/><Relationship Id="rId161" Type="http://schemas.openxmlformats.org/officeDocument/2006/relationships/hyperlink" Target="consultantplus://offline/ref=9ACAEEE7EE522E33E041FA1FEA536EE42735B3C823F7D23F8BFE0D76320C6E311451F1B78DEB0E713EB9C5DA48657952EB3899D3C2Q4F3I" TargetMode="External"/><Relationship Id="rId217" Type="http://schemas.openxmlformats.org/officeDocument/2006/relationships/hyperlink" Target="consultantplus://offline/ref=9ACAEEE7EE522E33E041FA1FEA536EE42735B3C823F7D23F8BFE0D76320C6E311451F1B28AEE022E3BACD4824561634CE92485D1C040Q5FEI" TargetMode="External"/><Relationship Id="rId259" Type="http://schemas.openxmlformats.org/officeDocument/2006/relationships/hyperlink" Target="consultantplus://offline/ref=9ACAEEE7EE522E33E041FA1FEA536EE42735B1C321F6D23F8BFE0D76320C6E311451F1B280E2062E3BACD4824561634CE92485D1C040Q5FEI" TargetMode="External"/><Relationship Id="rId23" Type="http://schemas.openxmlformats.org/officeDocument/2006/relationships/hyperlink" Target="consultantplus://offline/ref=9ACAEEE7EE522E33E041FA1FEA536EE42735B0C622F0D23F8BFE0D76320C6E311451F1B288EA052468F6C4860C346A52ED389BD1DE405F1EQ0F4I" TargetMode="External"/><Relationship Id="rId119" Type="http://schemas.openxmlformats.org/officeDocument/2006/relationships/hyperlink" Target="consultantplus://offline/ref=9ACAEEE7EE522E33E041FA1FEA536EE4253BB5C827F5D23F8BFE0D76320C6E310651A9BE88EE1B256DE392D74AQ6F0I" TargetMode="External"/><Relationship Id="rId270" Type="http://schemas.openxmlformats.org/officeDocument/2006/relationships/hyperlink" Target="consultantplus://offline/ref=9ACAEEE7EE522E33E041FA1FEA536EE42530B0C027F3D23F8BFE0D76320C6E310651A9BE88EE1B256DE392D74AQ6F0I" TargetMode="External"/><Relationship Id="rId44" Type="http://schemas.openxmlformats.org/officeDocument/2006/relationships/hyperlink" Target="consultantplus://offline/ref=9ACAEEE7EE522E33E041FF10E9536EE42337B3C328A5853DDAAB03733A5C34210218FCB796EA073B6DFD92QDF6I" TargetMode="External"/><Relationship Id="rId65" Type="http://schemas.openxmlformats.org/officeDocument/2006/relationships/hyperlink" Target="consultantplus://offline/ref=9ACAEEE7EE522E33E041FA1FEA536EE42737B9C921FAD23F8BFE0D76320C6E310651A9BE88EE1B256DE392D74AQ6F0I" TargetMode="External"/><Relationship Id="rId86" Type="http://schemas.openxmlformats.org/officeDocument/2006/relationships/hyperlink" Target="consultantplus://offline/ref=9ACAEEE7EE522E33E041FA1FEA536EE42633B1C924F88F3583A70174350331341340F1B38CF4052771FF90D5Q4F9I" TargetMode="External"/><Relationship Id="rId130" Type="http://schemas.openxmlformats.org/officeDocument/2006/relationships/hyperlink" Target="consultantplus://offline/ref=9ACAEEE7EE522E33E041FA1FEA536EE42732B5C320FBD23F8BFE0D76320C6E310651A9BE88EE1B256DE392D74AQ6F0I" TargetMode="External"/><Relationship Id="rId151" Type="http://schemas.openxmlformats.org/officeDocument/2006/relationships/hyperlink" Target="consultantplus://offline/ref=9ACAEEE7EE522E33E041FA1FEA536EE42532B5C42AF3D23F8BFE0D76320C6E311451F1B288EA05256AF6C4860C346A52ED389BD1DE405F1EQ0F4I" TargetMode="External"/><Relationship Id="rId172" Type="http://schemas.openxmlformats.org/officeDocument/2006/relationships/hyperlink" Target="consultantplus://offline/ref=9ACAEEE7EE522E33E041FA1FEA536EE42735B3C823F7D23F8BFE0D76320C6E311451F1B78EED0E713EB9C5DA48657952EB3899D3C2Q4F3I" TargetMode="External"/><Relationship Id="rId193" Type="http://schemas.openxmlformats.org/officeDocument/2006/relationships/hyperlink" Target="consultantplus://offline/ref=9ACAEEE7EE522E33E041FA1FEA536EE42735B3C823F7D23F8BFE0D76320C6E311451F1B78EEC0E713EB9C5DA48657952EB3899D3C2Q4F3I" TargetMode="External"/><Relationship Id="rId207" Type="http://schemas.openxmlformats.org/officeDocument/2006/relationships/hyperlink" Target="consultantplus://offline/ref=9ACAEEE7EE522E33E041FA1FEA536EE42735B3C823F7D23F8BFE0D76320C6E311451F1B78DEA0E713EB9C5DA48657952EB3899D3C2Q4F3I" TargetMode="External"/><Relationship Id="rId228" Type="http://schemas.openxmlformats.org/officeDocument/2006/relationships/hyperlink" Target="consultantplus://offline/ref=9ACAEEE7EE522E33E041FA1FEA536EE42737B8C024F0D23F8BFE0D76320C6E311451F1B18EE8042E3BACD4824561634CE92485D1C040Q5FEI" TargetMode="External"/><Relationship Id="rId249" Type="http://schemas.openxmlformats.org/officeDocument/2006/relationships/hyperlink" Target="consultantplus://offline/ref=9ACAEEE7EE522E33E041FA1FEA536EE42735B0C622F0D23F8BFE0D76320C6E311451F1B288EA042367F6C4860C346A52ED389BD1DE405F1EQ0F4I" TargetMode="External"/><Relationship Id="rId13" Type="http://schemas.openxmlformats.org/officeDocument/2006/relationships/hyperlink" Target="consultantplus://offline/ref=9ACAEEE7EE522E33E041FA1FEA536EE42737B9C921FAD23F8BFE0D76320C6E311451F1BA89E151742BA89DD74C7F6750F7249BD1QCF1I" TargetMode="External"/><Relationship Id="rId109" Type="http://schemas.openxmlformats.org/officeDocument/2006/relationships/hyperlink" Target="consultantplus://offline/ref=9ACAEEE7EE522E33E041FA1FEA536EE42737B8C122FAD23F8BFE0D76320C6E311451F1B58AEB0E713EB9C5DA48657952EB3899D3C2Q4F3I" TargetMode="External"/><Relationship Id="rId260" Type="http://schemas.openxmlformats.org/officeDocument/2006/relationships/hyperlink" Target="consultantplus://offline/ref=9ACAEEE7EE522E33E041FA1FEA536EE42735B0C825F7D23F8BFE0D76320C6E311451F1B288EA05236FF6C4860C346A52ED389BD1DE405F1EQ0F4I" TargetMode="External"/><Relationship Id="rId281" Type="http://schemas.openxmlformats.org/officeDocument/2006/relationships/hyperlink" Target="consultantplus://offline/ref=9ACAEEE7EE522E33E041FA1FEA536EE42530B0C027F3D23F8BFE0D76320C6E310651A9BE88EE1B256DE392D74AQ6F0I" TargetMode="External"/><Relationship Id="rId34" Type="http://schemas.openxmlformats.org/officeDocument/2006/relationships/hyperlink" Target="consultantplus://offline/ref=9ACAEEE7EE522E33E041FA1FEA536EE42735B1C321F6D23F8BFE0D76320C6E311451F1B288EA03256CF6C4860C346A52ED389BD1DE405F1EQ0F4I" TargetMode="External"/><Relationship Id="rId55" Type="http://schemas.openxmlformats.org/officeDocument/2006/relationships/hyperlink" Target="consultantplus://offline/ref=9ACAEEE7EE522E33E041FA1FEA536EE42737B9C921FAD23F8BFE0D76320C6E310651A9BE88EE1B256DE392D74AQ6F0I" TargetMode="External"/><Relationship Id="rId76" Type="http://schemas.openxmlformats.org/officeDocument/2006/relationships/hyperlink" Target="consultantplus://offline/ref=9ACAEEE7EE522E33E041FA1FEA536EE42735B1C52AFBD23F8BFE0D76320C6E311451F1B288EA012569F6C4860C346A52ED389BD1DE405F1EQ0F4I" TargetMode="External"/><Relationship Id="rId97" Type="http://schemas.openxmlformats.org/officeDocument/2006/relationships/hyperlink" Target="consultantplus://offline/ref=9ACAEEE7EE522E33E041FA1FEA536EE42737B8C024F0D23F8BFE0D76320C6E311451F1B78EED052E3BACD4824561634CE92485D1C040Q5FEI" TargetMode="External"/><Relationship Id="rId120" Type="http://schemas.openxmlformats.org/officeDocument/2006/relationships/hyperlink" Target="consultantplus://offline/ref=9ACAEEE7EE522E33E041FA1FEA536EE4253BB5C827F5D23F8BFE0D76320C6E310651A9BE88EE1B256DE392D74AQ6F0I" TargetMode="External"/><Relationship Id="rId141" Type="http://schemas.openxmlformats.org/officeDocument/2006/relationships/hyperlink" Target="consultantplus://offline/ref=9ACAEEE7EE522E33E041FA1FEA536EE42737B9C921FAD23F8BFE0D76320C6E311451F1B181E151742BA89DD74C7F6750F7249BD1QCF1I" TargetMode="External"/><Relationship Id="rId7" Type="http://schemas.openxmlformats.org/officeDocument/2006/relationships/hyperlink" Target="consultantplus://offline/ref=9ACAEEE7EE522E33E041FA1FEA536EE42735B1C622F3D23F8BFE0D76320C6E311451F1B288EA052D67F6C4860C346A52ED389BD1DE405F1EQ0F4I" TargetMode="External"/><Relationship Id="rId162" Type="http://schemas.openxmlformats.org/officeDocument/2006/relationships/hyperlink" Target="consultantplus://offline/ref=9ACAEEE7EE522E33E041FA1FEA536EE42735B3C823F7D23F8BFE0D76320C6E311451F1B78DED0E713EB9C5DA48657952EB3899D3C2Q4F3I" TargetMode="External"/><Relationship Id="rId183" Type="http://schemas.openxmlformats.org/officeDocument/2006/relationships/hyperlink" Target="consultantplus://offline/ref=9ACAEEE7EE522E33E041FA1FEA536EE42735B3C823F7D23F8BFE0D76320C6E311451F1B781E20E713EB9C5DA48657952EB3899D3C2Q4F3I" TargetMode="External"/><Relationship Id="rId218" Type="http://schemas.openxmlformats.org/officeDocument/2006/relationships/hyperlink" Target="consultantplus://offline/ref=9ACAEEE7EE522E33E041FA1FEA536EE42735B3C823F7D23F8BFE0D76320C6E311451F1B288EB07226FF6C4860C346A52ED389BD1DE405F1EQ0F4I" TargetMode="External"/><Relationship Id="rId239" Type="http://schemas.openxmlformats.org/officeDocument/2006/relationships/hyperlink" Target="consultantplus://offline/ref=9ACAEEE7EE522E33E041FA1FEA536EE42737B8C024F0D23F8BFE0D76320C6E311451F1B18EE8052E3BACD4824561634CE92485D1C040Q5FEI" TargetMode="External"/><Relationship Id="rId250" Type="http://schemas.openxmlformats.org/officeDocument/2006/relationships/hyperlink" Target="consultantplus://offline/ref=9ACAEEE7EE522E33E041FA1FEA536EE42737B9C921FAD23F8BFE0D76320C6E311451F1B180E151742BA89DD74C7F6750F7249BD1QCF1I" TargetMode="External"/><Relationship Id="rId271" Type="http://schemas.openxmlformats.org/officeDocument/2006/relationships/hyperlink" Target="consultantplus://offline/ref=9ACAEEE7EE522E33E041FA1FEA536EE42530B0C027F3D23F8BFE0D76320C6E310651A9BE88EE1B256DE392D74AQ6F0I" TargetMode="External"/><Relationship Id="rId292" Type="http://schemas.openxmlformats.org/officeDocument/2006/relationships/hyperlink" Target="consultantplus://offline/ref=9ACAEEE7EE522E33E041FA1FEA536EE42530B0C427F7D23F8BFE0D76320C6E311451F1B288EA012D6BF6C4860C346A52ED389BD1DE405F1EQ0F4I" TargetMode="External"/><Relationship Id="rId306" Type="http://schemas.openxmlformats.org/officeDocument/2006/relationships/hyperlink" Target="consultantplus://offline/ref=9ACAEEE7EE522E33E041FF10E9536EE42337B3C328A5853DDAAB03733A5C34210218FCB796EA073B6DFD92QDF6I" TargetMode="External"/><Relationship Id="rId24" Type="http://schemas.openxmlformats.org/officeDocument/2006/relationships/hyperlink" Target="consultantplus://offline/ref=9ACAEEE7EE522E33E041FA1FEA536EE42735B0C622F0D23F8BFE0D76320C6E311451F1B288EA05276EF6C4860C346A52ED389BD1DE405F1EQ0F4I" TargetMode="External"/><Relationship Id="rId45" Type="http://schemas.openxmlformats.org/officeDocument/2006/relationships/hyperlink" Target="consultantplus://offline/ref=9ACAEEE7EE522E33E041FA1FEA536EE4263AB6C428A5853DDAAB03733A5C34210218FCB796EA073B6DFD92QDF6I" TargetMode="External"/><Relationship Id="rId66" Type="http://schemas.openxmlformats.org/officeDocument/2006/relationships/hyperlink" Target="consultantplus://offline/ref=9ACAEEE7EE522E33E041FA1FEA536EE42735B1C52AFBD23F8BFE0D76320C6E311451F1B288EA012569F6C4860C346A52ED389BD1DE405F1EQ0F4I" TargetMode="External"/><Relationship Id="rId87" Type="http://schemas.openxmlformats.org/officeDocument/2006/relationships/hyperlink" Target="consultantplus://offline/ref=9ACAEEE7EE522E33E041FA1FEA536EE42633B1C924F88F3583A70174350331261318FDB388EA052064A9C1931D6C6756F72699CDC2425DQ1FDI" TargetMode="External"/><Relationship Id="rId110" Type="http://schemas.openxmlformats.org/officeDocument/2006/relationships/hyperlink" Target="consultantplus://offline/ref=9ACAEEE7EE522E33E041FA1FEA536EE4253BB5C822F6D23F8BFE0D76320C6E310651A9BE88EE1B256DE392D74AQ6F0I" TargetMode="External"/><Relationship Id="rId131" Type="http://schemas.openxmlformats.org/officeDocument/2006/relationships/hyperlink" Target="consultantplus://offline/ref=9ACAEEE7EE522E33E041FA1FEA536EE42732B5C320FBD23F8BFE0D76320C6E311451F1B288EA072C6CF6C4860C346A52ED389BD1DE405F1EQ0F4I" TargetMode="External"/><Relationship Id="rId152" Type="http://schemas.openxmlformats.org/officeDocument/2006/relationships/hyperlink" Target="consultantplus://offline/ref=9ACAEEE7EE522E33E041FA1FEA536EE42737B9C921FAD23F8BFE0D76320C6E311451F1B288EA04246FF6C4860C346A52ED389BD1DE405F1EQ0F4I" TargetMode="External"/><Relationship Id="rId173" Type="http://schemas.openxmlformats.org/officeDocument/2006/relationships/hyperlink" Target="consultantplus://offline/ref=9ACAEEE7EE522E33E041FA1FEA536EE42735B3C823F7D23F8BFE0D76320C6E311451F1B78FEB0E713EB9C5DA48657952EB3899D3C2Q4F3I" TargetMode="External"/><Relationship Id="rId194" Type="http://schemas.openxmlformats.org/officeDocument/2006/relationships/hyperlink" Target="consultantplus://offline/ref=9ACAEEE7EE522E33E041FA1FEA536EE42735B3C823F7D23F8BFE0D76320C6E311451F1B780EE0E713EB9C5DA48657952EB3899D3C2Q4F3I" TargetMode="External"/><Relationship Id="rId208" Type="http://schemas.openxmlformats.org/officeDocument/2006/relationships/hyperlink" Target="consultantplus://offline/ref=9ACAEEE7EE522E33E041FA1FEA536EE42735B3C823F7D23F8BFE0D76320C6E311451F1B288EB0D236CF6C4860C346A52ED389BD1DE405F1EQ0F4I" TargetMode="External"/><Relationship Id="rId229" Type="http://schemas.openxmlformats.org/officeDocument/2006/relationships/hyperlink" Target="consultantplus://offline/ref=9ACAEEE7EE522E33E041FA1FEA536EE42735B3C823F7D23F8BFE0D76320C6E311451F1B68AE151742BA89DD74C7F6750F7249BD1QCF1I" TargetMode="External"/><Relationship Id="rId240" Type="http://schemas.openxmlformats.org/officeDocument/2006/relationships/hyperlink" Target="consultantplus://offline/ref=9ACAEEE7EE522E33E041FA1FEA536EE42737B8C024F0D23F8BFE0D76320C6E311451F1B088E2052E3BACD4824561634CE92485D1C040Q5FEI" TargetMode="External"/><Relationship Id="rId261" Type="http://schemas.openxmlformats.org/officeDocument/2006/relationships/hyperlink" Target="consultantplus://offline/ref=9ACAEEE7EE522E33E041FA1FEA536EE42737B9C921FAD23F8BFE0D76320C6E311451F1B288E20E713EB9C5DA48657952EB3899D3C2Q4F3I" TargetMode="External"/><Relationship Id="rId14" Type="http://schemas.openxmlformats.org/officeDocument/2006/relationships/hyperlink" Target="consultantplus://offline/ref=9ACAEEE7EE522E33E041FA1FEA536EE42737B9C921FAD23F8BFE0D76320C6E311451F1BA8AE151742BA89DD74C7F6750F7249BD1QCF1I" TargetMode="External"/><Relationship Id="rId35" Type="http://schemas.openxmlformats.org/officeDocument/2006/relationships/hyperlink" Target="consultantplus://offline/ref=9ACAEEE7EE522E33E041FA1FEA536EE42735B1C321F6D23F8BFE0D76320C6E311451F1B288EA03256BF6C4860C346A52ED389BD1DE405F1EQ0F4I" TargetMode="External"/><Relationship Id="rId56" Type="http://schemas.openxmlformats.org/officeDocument/2006/relationships/hyperlink" Target="consultantplus://offline/ref=9ACAEEE7EE522E33E041FA1FEA536EE42737B9C921FAD23F8BFE0D76320C6E311451F1B28AE90E713EB9C5DA48657952EB3899D3C2Q4F3I" TargetMode="External"/><Relationship Id="rId77" Type="http://schemas.openxmlformats.org/officeDocument/2006/relationships/hyperlink" Target="consultantplus://offline/ref=9ACAEEE7EE522E33E041FA1FEA536EE42735B1C52AFBD23F8BFE0D76320C6E311451F1B288EA01246FF6C4860C346A52ED389BD1DE405F1EQ0F4I" TargetMode="External"/><Relationship Id="rId100" Type="http://schemas.openxmlformats.org/officeDocument/2006/relationships/hyperlink" Target="consultantplus://offline/ref=9ACAEEE7EE522E33E041FA1FEA536EE42735B2C022F1D23F8BFE0D76320C6E311451F1B288EA052D6DF6C4860C346A52ED389BD1DE405F1EQ0F4I" TargetMode="External"/><Relationship Id="rId282" Type="http://schemas.openxmlformats.org/officeDocument/2006/relationships/hyperlink" Target="consultantplus://offline/ref=9ACAEEE7EE522E33E041FA1FEA536EE42530B0C027F3D23F8BFE0D76320C6E311451F1B288EA04226AF6C4860C346A52ED389BD1DE405F1EQ0F4I" TargetMode="External"/><Relationship Id="rId8" Type="http://schemas.openxmlformats.org/officeDocument/2006/relationships/hyperlink" Target="consultantplus://offline/ref=9ACAEEE7EE522E33E041FA1FEA536EE42737B9C921FAD23F8BFE0D76320C6E311451F1BA88E151742BA89DD74C7F6750F7249BD1QCF1I" TargetMode="External"/><Relationship Id="rId98" Type="http://schemas.openxmlformats.org/officeDocument/2006/relationships/hyperlink" Target="consultantplus://offline/ref=9ACAEEE7EE522E33E041FA1FEA536EE42737B8C024F0D23F8BFE0D76320C6E311451F1B78EED052E3BACD4824561634CE92485D1C040Q5FEI" TargetMode="External"/><Relationship Id="rId121" Type="http://schemas.openxmlformats.org/officeDocument/2006/relationships/hyperlink" Target="consultantplus://offline/ref=9ACAEEE7EE522E33E041FA1FEA536EE4253BB5C827F5D23F8BFE0D76320C6E311451F1B188E90E713EB9C5DA48657952EB3899D3C2Q4F3I" TargetMode="External"/><Relationship Id="rId142" Type="http://schemas.openxmlformats.org/officeDocument/2006/relationships/hyperlink" Target="consultantplus://offline/ref=9ACAEEE7EE522E33E041FA1FEA536EE42737B9C921FAD23F8BFE0D76320C6E311451F1B181E151742BA89DD74C7F6750F7249BD1QCF1I" TargetMode="External"/><Relationship Id="rId163" Type="http://schemas.openxmlformats.org/officeDocument/2006/relationships/hyperlink" Target="consultantplus://offline/ref=9ACAEEE7EE522E33E041FA1FEA536EE42735B3C823F7D23F8BFE0D76320C6E311451F1B78DEB0E713EB9C5DA48657952EB3899D3C2Q4F3I" TargetMode="External"/><Relationship Id="rId184" Type="http://schemas.openxmlformats.org/officeDocument/2006/relationships/hyperlink" Target="consultantplus://offline/ref=9ACAEEE7EE522E33E041FA1FEA536EE42735B3C823F7D23F8BFE0D76320C6E311451F1B780EE0E713EB9C5DA48657952EB3899D3C2Q4F3I" TargetMode="External"/><Relationship Id="rId219" Type="http://schemas.openxmlformats.org/officeDocument/2006/relationships/hyperlink" Target="consultantplus://offline/ref=9ACAEEE7EE522E33E041FA1FEA536EE42735B3C823F7D23F8BFE0D76320C6E311451F1B288EB0C2D68F6C4860C346A52ED389BD1DE405F1EQ0F4I" TargetMode="External"/><Relationship Id="rId230" Type="http://schemas.openxmlformats.org/officeDocument/2006/relationships/hyperlink" Target="consultantplus://offline/ref=9ACAEEE7EE522E33E041FA1FEA536EE42735B3C823F7D23F8BFE0D76320C6E311451F1B288EB0D226DF6C4860C346A52ED389BD1DE405F1EQ0F4I" TargetMode="External"/><Relationship Id="rId251" Type="http://schemas.openxmlformats.org/officeDocument/2006/relationships/hyperlink" Target="consultantplus://offline/ref=9ACAEEE7EE522E33E041FA1FEA536EE42532B3C62AF0D23F8BFE0D76320C6E311451F1B288EA05246DF6C4860C346A52ED389BD1DE405F1EQ0F4I" TargetMode="External"/><Relationship Id="rId25" Type="http://schemas.openxmlformats.org/officeDocument/2006/relationships/hyperlink" Target="consultantplus://offline/ref=9ACAEEE7EE522E33E041FA1FEA536EE42735B0C622F0D23F8BFE0D76320C6E311451F1B288EA042367F6C4860C346A52ED389BD1DE405F1EQ0F4I" TargetMode="External"/><Relationship Id="rId46" Type="http://schemas.openxmlformats.org/officeDocument/2006/relationships/hyperlink" Target="consultantplus://offline/ref=9ACAEEE7EE522E33E041FA1FEA536EE42735B1C321F6D23F8BFE0D76320C6E310651A9BE88EE1B256DE392D74AQ6F0I" TargetMode="External"/><Relationship Id="rId67" Type="http://schemas.openxmlformats.org/officeDocument/2006/relationships/hyperlink" Target="consultantplus://offline/ref=9ACAEEE7EE522E33E041FA1FEA536EE42736B5C927F6D23F8BFE0D76320C6E311451F1B288EA052066F6C4860C346A52ED389BD1DE405F1EQ0F4I" TargetMode="External"/><Relationship Id="rId272" Type="http://schemas.openxmlformats.org/officeDocument/2006/relationships/hyperlink" Target="consultantplus://offline/ref=9ACAEEE7EE522E33E041FA1FEA536EE4213BB1C524F88F3583A70174350331341340F1B38CF4052771FF90D5Q4F9I" TargetMode="External"/><Relationship Id="rId293" Type="http://schemas.openxmlformats.org/officeDocument/2006/relationships/hyperlink" Target="consultantplus://offline/ref=9ACAEEE7EE522E33E041FA1FEA536EE42530B0C427F7D23F8BFE0D76320C6E311451F1B288EA00256DF6C4860C346A52ED389BD1DE405F1EQ0F4I" TargetMode="External"/><Relationship Id="rId307" Type="http://schemas.openxmlformats.org/officeDocument/2006/relationships/hyperlink" Target="consultantplus://offline/ref=9ACAEEE7EE522E33E041FF10E9536EE42337B3C328A5853DDAAB03733A5C34210218FCB796EA073B6DFD92QDF6I" TargetMode="External"/><Relationship Id="rId88" Type="http://schemas.openxmlformats.org/officeDocument/2006/relationships/hyperlink" Target="consultantplus://offline/ref=9ACAEEE7EE522E33E041FA1FEA536EE42633B1C924F88F3583A70174350331261318FDB388EA052D64A9C1931D6C6756F72699CDC2425DQ1FDI" TargetMode="External"/><Relationship Id="rId111" Type="http://schemas.openxmlformats.org/officeDocument/2006/relationships/hyperlink" Target="consultantplus://offline/ref=9ACAEEE7EE522E33E041FA1FEA536EE4253BB5C822F6D23F8BFE0D76320C6E310651A9BE88EE1B256DE392D74AQ6F0I" TargetMode="External"/><Relationship Id="rId132" Type="http://schemas.openxmlformats.org/officeDocument/2006/relationships/hyperlink" Target="consultantplus://offline/ref=9ACAEEE7EE522E33E041FA1FEA536EE42732B5C320FBD23F8BFE0D76320C6E311451F1B288EA042D6AF6C4860C346A52ED389BD1DE405F1EQ0F4I" TargetMode="External"/><Relationship Id="rId153" Type="http://schemas.openxmlformats.org/officeDocument/2006/relationships/hyperlink" Target="consultantplus://offline/ref=9ACAEEE7EE522E33E041FA1FEA536EE42737B9C921FAD23F8BFE0D76320C6E311451F1BA88E151742BA89DD74C7F6750F7249BD1QCF1I" TargetMode="External"/><Relationship Id="rId174" Type="http://schemas.openxmlformats.org/officeDocument/2006/relationships/hyperlink" Target="consultantplus://offline/ref=9ACAEEE7EE522E33E041FA1FEA536EE42735B3C823F7D23F8BFE0D76320C6E311451F1B78FE90E713EB9C5DA48657952EB3899D3C2Q4F3I" TargetMode="External"/><Relationship Id="rId195" Type="http://schemas.openxmlformats.org/officeDocument/2006/relationships/hyperlink" Target="consultantplus://offline/ref=9ACAEEE7EE522E33E041FA1FEA536EE42735B3C823F7D23F8BFE0D76320C6E311451F1B781E20E713EB9C5DA48657952EB3899D3C2Q4F3I" TargetMode="External"/><Relationship Id="rId209" Type="http://schemas.openxmlformats.org/officeDocument/2006/relationships/hyperlink" Target="consultantplus://offline/ref=9ACAEEE7EE522E33E041FA1FEA536EE42735B3C823F7D23F8BFE0D76320C6E311451F1B78EEC0E713EB9C5DA48657952EB3899D3C2Q4F3I" TargetMode="External"/><Relationship Id="rId220" Type="http://schemas.openxmlformats.org/officeDocument/2006/relationships/hyperlink" Target="consultantplus://offline/ref=9ACAEEE7EE522E33E041FA1FEA536EE42735B1C52BF4D23F8BFE0D76320C6E311451F1B28BEB032E3BACD4824561634CE92485D1C040Q5FEI" TargetMode="External"/><Relationship Id="rId241" Type="http://schemas.openxmlformats.org/officeDocument/2006/relationships/hyperlink" Target="consultantplus://offline/ref=9ACAEEE7EE522E33E041FA1FEA536EE42737B9C921FAD23F8BFE0D76320C6E310651A9BE88EE1B256DE392D74AQ6F0I" TargetMode="External"/><Relationship Id="rId15" Type="http://schemas.openxmlformats.org/officeDocument/2006/relationships/hyperlink" Target="consultantplus://offline/ref=9ACAEEE7EE522E33E041FA1FEA536EE42737B9C921FAD23F8BFE0D76320C6E311451F1B288EA04246CF6C4860C346A52ED389BD1DE405F1EQ0F4I" TargetMode="External"/><Relationship Id="rId36" Type="http://schemas.openxmlformats.org/officeDocument/2006/relationships/hyperlink" Target="consultantplus://offline/ref=9ACAEEE7EE522E33E041FA1FEA536EE42735B1C321F6D23F8BFE0D76320C6E311451F1B281E20D2E3BACD4824561634CE92485D1C040Q5FEI" TargetMode="External"/><Relationship Id="rId57" Type="http://schemas.openxmlformats.org/officeDocument/2006/relationships/hyperlink" Target="consultantplus://offline/ref=9ACAEEE7EE522E33E041FA1FEA536EE42737B9C921FAD23F8BFE0D76320C6E311451F1B68EE151742BA89DD74C7F6750F7249BD1QCF1I" TargetMode="External"/><Relationship Id="rId262" Type="http://schemas.openxmlformats.org/officeDocument/2006/relationships/hyperlink" Target="consultantplus://offline/ref=9ACAEEE7EE522E33E041FA1FEA536EE42737B9C921FAD23F8BFE0D76320C6E311451F1B289EA0E713EB9C5DA48657952EB3899D3C2Q4F3I" TargetMode="External"/><Relationship Id="rId283" Type="http://schemas.openxmlformats.org/officeDocument/2006/relationships/hyperlink" Target="consultantplus://offline/ref=9ACAEEE7EE522E33E041FA1FEA536EE42530B0C027F3D23F8BFE0D76320C6E311451F1B288EA042569F6C4860C346A52ED389BD1DE405F1EQ0F4I" TargetMode="External"/><Relationship Id="rId78" Type="http://schemas.openxmlformats.org/officeDocument/2006/relationships/hyperlink" Target="consultantplus://offline/ref=9ACAEEE7EE522E33E041FA1FEA536EE42132B6C127F88F3583A70174350331261318FDB388EA042564A9C1931D6C6756F72699CDC2425DQ1FDI" TargetMode="External"/><Relationship Id="rId99" Type="http://schemas.openxmlformats.org/officeDocument/2006/relationships/hyperlink" Target="consultantplus://offline/ref=9ACAEEE7EE522E33E041FA1FEA536EE42536B6C325F4D23F8BFE0D76320C6E310651A9BE88EE1B256DE392D74AQ6F0I" TargetMode="External"/><Relationship Id="rId101" Type="http://schemas.openxmlformats.org/officeDocument/2006/relationships/hyperlink" Target="consultantplus://offline/ref=9ACAEEE7EE522E33E041FA1FEA536EE42735B2C022F1D23F8BFE0D76320C6E311451F1B288EA052D6DF6C4860C346A52ED389BD1DE405F1EQ0F4I" TargetMode="External"/><Relationship Id="rId122" Type="http://schemas.openxmlformats.org/officeDocument/2006/relationships/hyperlink" Target="consultantplus://offline/ref=9ACAEEE7EE522E33E041FA1FEA536EE4253BB5C827F5D23F8BFE0D76320C6E311451F1B188E20E713EB9C5DA48657952EB3899D3C2Q4F3I" TargetMode="External"/><Relationship Id="rId143" Type="http://schemas.openxmlformats.org/officeDocument/2006/relationships/hyperlink" Target="consultantplus://offline/ref=9ACAEEE7EE522E33E041FA1FEA536EE42737B9C921FAD23F8BFE0D76320C6E311451F1B08BE151742BA89DD74C7F6750F7249BD1QCF1I" TargetMode="External"/><Relationship Id="rId164" Type="http://schemas.openxmlformats.org/officeDocument/2006/relationships/hyperlink" Target="consultantplus://offline/ref=9ACAEEE7EE522E33E041FA1FEA536EE42735B3C823F7D23F8BFE0D76320C6E311451F1B78DE90E713EB9C5DA48657952EB3899D3C2Q4F3I" TargetMode="External"/><Relationship Id="rId185" Type="http://schemas.openxmlformats.org/officeDocument/2006/relationships/hyperlink" Target="consultantplus://offline/ref=9ACAEEE7EE522E33E041FA1FEA536EE42735B3C823F7D23F8BFE0D76320C6E311451F1B780EF0E713EB9C5DA48657952EB3899D3C2Q4F3I" TargetMode="External"/><Relationship Id="rId9" Type="http://schemas.openxmlformats.org/officeDocument/2006/relationships/hyperlink" Target="consultantplus://offline/ref=9ACAEEE7EE522E33E041FA1FEA536EE42737B9C921FAD23F8BFE0D76320C6E311451F1B288EA05246EF6C4860C346A52ED389BD1DE405F1EQ0F4I" TargetMode="External"/><Relationship Id="rId210" Type="http://schemas.openxmlformats.org/officeDocument/2006/relationships/hyperlink" Target="consultantplus://offline/ref=9ACAEEE7EE522E33E041FA1FEA536EE42735B3C823F7D23F8BFE0D76320C6E311451F1B780EE0E713EB9C5DA48657952EB3899D3C2Q4F3I" TargetMode="External"/><Relationship Id="rId26" Type="http://schemas.openxmlformats.org/officeDocument/2006/relationships/hyperlink" Target="consultantplus://offline/ref=9ACAEEE7EE522E33E041FA1FEA536EE42532B3C62AF0D23F8BFE0D76320C6E311451F1B288EA05246DF6C4860C346A52ED389BD1DE405F1EQ0F4I" TargetMode="External"/><Relationship Id="rId231" Type="http://schemas.openxmlformats.org/officeDocument/2006/relationships/hyperlink" Target="consultantplus://offline/ref=9ACAEEE7EE522E33E041FA1FEA536EE4263AB6C428A5853DDAAB03733A5C34210218FCB796EA073B6DFD92QDF6I" TargetMode="External"/><Relationship Id="rId252" Type="http://schemas.openxmlformats.org/officeDocument/2006/relationships/hyperlink" Target="consultantplus://offline/ref=9ACAEEE7EE522E33E041FA1FEA536EE42737B9C921FAD23F8BFE0D76320C6E311451F1B08BE151742BA89DD74C7F6750F7249BD1QCF1I" TargetMode="External"/><Relationship Id="rId273" Type="http://schemas.openxmlformats.org/officeDocument/2006/relationships/hyperlink" Target="consultantplus://offline/ref=9ACAEEE7EE522E33E041FA1FEA536EE42530B0C027F3D23F8BFE0D76320C6E310651A9BE88EE1B256DE392D74AQ6F0I" TargetMode="External"/><Relationship Id="rId294" Type="http://schemas.openxmlformats.org/officeDocument/2006/relationships/hyperlink" Target="consultantplus://offline/ref=9ACAEEE7EE522E33E041FF10E9536EE42337B3C328A5853DDAAB03733A5C34210218FCB796EA073B6DFD92QDF6I" TargetMode="External"/><Relationship Id="rId308" Type="http://schemas.openxmlformats.org/officeDocument/2006/relationships/hyperlink" Target="consultantplus://offline/ref=9ACAEEE7EE522E33E041FF10E9536EE42337B3C328A5853DDAAB03733A5C34210218FCB796EA073B6DFD92QDF6I" TargetMode="External"/><Relationship Id="rId47" Type="http://schemas.openxmlformats.org/officeDocument/2006/relationships/hyperlink" Target="consultantplus://offline/ref=9ACAEEE7EE522E33E041FA1FEA536EE42532B7C027F3D23F8BFE0D76320C6E311451F1B288EA05246AF6C4860C346A52ED389BD1DE405F1EQ0F4I" TargetMode="External"/><Relationship Id="rId68" Type="http://schemas.openxmlformats.org/officeDocument/2006/relationships/hyperlink" Target="consultantplus://offline/ref=9ACAEEE7EE522E33E041FA1FEA536EE42132B6C127F88F3583A70174350331341340F1B38CF4052771FF90D5Q4F9I" TargetMode="External"/><Relationship Id="rId89" Type="http://schemas.openxmlformats.org/officeDocument/2006/relationships/hyperlink" Target="consultantplus://offline/ref=9ACAEEE7EE522E33E041FA1FEA536EE42633B1C924F88F3583A70174350331341340F1B38CF4052771FF90D5Q4F9I" TargetMode="External"/><Relationship Id="rId112" Type="http://schemas.openxmlformats.org/officeDocument/2006/relationships/hyperlink" Target="consultantplus://offline/ref=9ACAEEE7EE522E33E041FA1FEA536EE4253BB5C822F6D23F8BFE0D76320C6E310651A9BE88EE1B256DE392D74AQ6F0I" TargetMode="External"/><Relationship Id="rId133" Type="http://schemas.openxmlformats.org/officeDocument/2006/relationships/hyperlink" Target="consultantplus://offline/ref=9ACAEEE7EE522E33E041FA1FEA536EE42730B6C923F6D23F8BFE0D76320C6E310651A9BE88EE1B256DE392D74AQ6F0I" TargetMode="External"/><Relationship Id="rId154" Type="http://schemas.openxmlformats.org/officeDocument/2006/relationships/hyperlink" Target="consultantplus://offline/ref=9ACAEEE7EE522E33E041FA1FEA536EE42737B9C921FAD23F8BFE0D76320C6E311451F1B288EA04246CF6C4860C346A52ED389BD1DE405F1EQ0F4I" TargetMode="External"/><Relationship Id="rId175" Type="http://schemas.openxmlformats.org/officeDocument/2006/relationships/hyperlink" Target="consultantplus://offline/ref=9ACAEEE7EE522E33E041FA1FEA536EE42735B3C823F7D23F8BFE0D76320C6E311451F1B78EED0E713EB9C5DA48657952EB3899D3C2Q4F3I" TargetMode="External"/><Relationship Id="rId196" Type="http://schemas.openxmlformats.org/officeDocument/2006/relationships/hyperlink" Target="consultantplus://offline/ref=9ACAEEE7EE522E33E041FA1FEA536EE42735B3C823F7D23F8BFE0D76320C6E311451F1B288E803256EF6C4860C346A52ED389BD1DE405F1EQ0F4I" TargetMode="External"/><Relationship Id="rId200" Type="http://schemas.openxmlformats.org/officeDocument/2006/relationships/hyperlink" Target="consultantplus://offline/ref=9ACAEEE7EE522E33E041FA1FEA536EE42735B3C823F7D23F8BFE0D76320C6E311451F1B288EB0C2D68F6C4860C346A52ED389BD1DE405F1EQ0F4I" TargetMode="External"/><Relationship Id="rId16" Type="http://schemas.openxmlformats.org/officeDocument/2006/relationships/hyperlink" Target="consultantplus://offline/ref=9ACAEEE7EE522E33E041FA1FEA536EE42737B9C921FAD23F8BFE0D76320C6E311451F1B288EA04246CF6C4860C346A52ED389BD1DE405F1EQ0F4I" TargetMode="External"/><Relationship Id="rId221" Type="http://schemas.openxmlformats.org/officeDocument/2006/relationships/hyperlink" Target="consultantplus://offline/ref=9ACAEEE7EE522E33E041FA1FEA536EE42735B3C823F7D23F8BFE0D76320C6E311451F1B288E803256AF6C4860C346A52ED389BD1DE405F1EQ0F4I" TargetMode="External"/><Relationship Id="rId242" Type="http://schemas.openxmlformats.org/officeDocument/2006/relationships/hyperlink" Target="consultantplus://offline/ref=9ACAEEE7EE522E33E041FA1FEA536EE42536B4C024F0D23F8BFE0D76320C6E310651A9BE88EE1B256DE392D74AQ6F0I" TargetMode="External"/><Relationship Id="rId263" Type="http://schemas.openxmlformats.org/officeDocument/2006/relationships/hyperlink" Target="consultantplus://offline/ref=9ACAEEE7EE522E33E041FA1FEA536EE42737B9C921FAD23F8BFE0D76320C6E311451F1B289E90E713EB9C5DA48657952EB3899D3C2Q4F3I" TargetMode="External"/><Relationship Id="rId284" Type="http://schemas.openxmlformats.org/officeDocument/2006/relationships/hyperlink" Target="consultantplus://offline/ref=9ACAEEE7EE522E33E041FA1FEA536EE42530B0C027F3D23F8BFE0D76320C6E310651A9BE88EE1B256DE392D74AQ6F0I" TargetMode="External"/><Relationship Id="rId37" Type="http://schemas.openxmlformats.org/officeDocument/2006/relationships/hyperlink" Target="consultantplus://offline/ref=9ACAEEE7EE522E33E041FA1FEA536EE42735B1C321F6D23F8BFE0D76320C6E311451F1B288EA03256EF6C4860C346A52ED389BD1DE405F1EQ0F4I" TargetMode="External"/><Relationship Id="rId58" Type="http://schemas.openxmlformats.org/officeDocument/2006/relationships/hyperlink" Target="consultantplus://offline/ref=9ACAEEE7EE522E33E041FA1FEA536EE42737B9C921FAD23F8BFE0D76320C6E310651A9BE88EE1B256DE392D74AQ6F0I" TargetMode="External"/><Relationship Id="rId79" Type="http://schemas.openxmlformats.org/officeDocument/2006/relationships/hyperlink" Target="consultantplus://offline/ref=9ACAEEE7EE522E33E041FA1FEA536EE42132B6C127F88F3583A70174350331261318FDB388EA042564A9C1931D6C6756F72699CDC2425DQ1FDI" TargetMode="External"/><Relationship Id="rId102" Type="http://schemas.openxmlformats.org/officeDocument/2006/relationships/hyperlink" Target="consultantplus://offline/ref=9ACAEEE7EE522E33E041FA1FEA536EE4263AB7C227F6D23F8BFE0D76320C6E310651A9BE88EE1B256DE392D74AQ6F0I" TargetMode="External"/><Relationship Id="rId123" Type="http://schemas.openxmlformats.org/officeDocument/2006/relationships/hyperlink" Target="consultantplus://offline/ref=9ACAEEE7EE522E33E041FA1FEA536EE42735B3C925F5D23F8BFE0D76320C6E310651A9BE88EE1B256DE392D74AQ6F0I" TargetMode="External"/><Relationship Id="rId144" Type="http://schemas.openxmlformats.org/officeDocument/2006/relationships/hyperlink" Target="consultantplus://offline/ref=9ACAEEE7EE522E33E041FA1FEA536EE42737B9C921FAD23F8BFE0D76320C6E311451F1B181E151742BA89DD74C7F6750F7249BD1QCF1I" TargetMode="External"/><Relationship Id="rId90" Type="http://schemas.openxmlformats.org/officeDocument/2006/relationships/hyperlink" Target="consultantplus://offline/ref=9ACAEEE7EE522E33E041FA1FEA536EE42737B9C622FAD23F8BFE0D76320C6E311451F1B288EA022C6AF6C4860C346A52ED389BD1DE405F1EQ0F4I" TargetMode="External"/><Relationship Id="rId165" Type="http://schemas.openxmlformats.org/officeDocument/2006/relationships/hyperlink" Target="consultantplus://offline/ref=9ACAEEE7EE522E33E041FA1FEA536EE42735B3C823F7D23F8BFE0D76320C6E311451F1B288EB0D236CF6C4860C346A52ED389BD1DE405F1EQ0F4I" TargetMode="External"/><Relationship Id="rId186" Type="http://schemas.openxmlformats.org/officeDocument/2006/relationships/hyperlink" Target="consultantplus://offline/ref=9ACAEEE7EE522E33E041FA1FEA536EE42735B3C823F7D23F8BFE0D76320C6E311451F1B780E30E713EB9C5DA48657952EB3899D3C2Q4F3I" TargetMode="External"/><Relationship Id="rId211" Type="http://schemas.openxmlformats.org/officeDocument/2006/relationships/hyperlink" Target="consultantplus://offline/ref=9ACAEEE7EE522E33E041FA1FEA536EE42735B3C823F7D23F8BFE0D76320C6E311451F1B781E20E713EB9C5DA48657952EB3899D3C2Q4F3I" TargetMode="External"/><Relationship Id="rId232" Type="http://schemas.openxmlformats.org/officeDocument/2006/relationships/hyperlink" Target="consultantplus://offline/ref=9ACAEEE7EE522E33E041FA1FEA536EE42735B3C823F7D23F8BFE0D76320C6E311451F1B288E9062668F6C4860C346A52ED389BD1DE405F1EQ0F4I" TargetMode="External"/><Relationship Id="rId253" Type="http://schemas.openxmlformats.org/officeDocument/2006/relationships/hyperlink" Target="consultantplus://offline/ref=9ACAEEE7EE522E33E041FA1FEA536EE42737B9C921FAD23F8BFE0D76320C6E311451F1B180E151742BA89DD74C7F6750F7249BD1QCF1I" TargetMode="External"/><Relationship Id="rId274" Type="http://schemas.openxmlformats.org/officeDocument/2006/relationships/hyperlink" Target="consultantplus://offline/ref=9ACAEEE7EE522E33E041FA1FEA536EE42530B0C027F3D23F8BFE0D76320C6E310651A9BE88EE1B256DE392D74AQ6F0I" TargetMode="External"/><Relationship Id="rId295" Type="http://schemas.openxmlformats.org/officeDocument/2006/relationships/hyperlink" Target="consultantplus://offline/ref=9ACAEEE7EE522E33E041FF10E9536EE42337B3C328A5853DDAAB03733A5C34210218FCB796EA073B6DFD92QDF6I" TargetMode="External"/><Relationship Id="rId309" Type="http://schemas.openxmlformats.org/officeDocument/2006/relationships/hyperlink" Target="consultantplus://offline/ref=9ACAEEE7EE522E33E041FF10E9536EE42337B3C328A5853DDAAB03733A5C34210218FCB796EA073B6DFD92QDF6I" TargetMode="External"/><Relationship Id="rId27" Type="http://schemas.openxmlformats.org/officeDocument/2006/relationships/hyperlink" Target="consultantplus://offline/ref=9ACAEEE7EE522E33E041FA1FEA536EE42737B9C921FAD23F8BFE0D76320C6E311451F1B08BE151742BA89DD74C7F6750F7249BD1QCF1I" TargetMode="External"/><Relationship Id="rId48" Type="http://schemas.openxmlformats.org/officeDocument/2006/relationships/hyperlink" Target="consultantplus://offline/ref=9ACAEEE7EE522E33E041FA1FEA536EE42532B7C027F3D23F8BFE0D76320C6E311451F1B288EA052567F6C4860C346A52ED389BD1DE405F1EQ0F4I" TargetMode="External"/><Relationship Id="rId69" Type="http://schemas.openxmlformats.org/officeDocument/2006/relationships/hyperlink" Target="consultantplus://offline/ref=9ACAEEE7EE522E33E041FA1FEA536EE42735B3C924FAD23F8BFE0D76320C6E311451F1B288EA0D2166F6C4860C346A52ED389BD1DE405F1EQ0F4I" TargetMode="External"/><Relationship Id="rId113" Type="http://schemas.openxmlformats.org/officeDocument/2006/relationships/hyperlink" Target="consultantplus://offline/ref=9ACAEEE7EE522E33E041FA1FEA536EE4253BB5C822F6D23F8BFE0D76320C6E310651A9BE88EE1B256DE392D74AQ6F0I" TargetMode="External"/><Relationship Id="rId134" Type="http://schemas.openxmlformats.org/officeDocument/2006/relationships/hyperlink" Target="consultantplus://offline/ref=9ACAEEE7EE522E33E041FA1FEA536EE42735B2C027F0D23F8BFE0D76320C6E310651A9BE88EE1B256DE392D74AQ6F0I" TargetMode="External"/><Relationship Id="rId80" Type="http://schemas.openxmlformats.org/officeDocument/2006/relationships/hyperlink" Target="consultantplus://offline/ref=9ACAEEE7EE522E33E041FA1FEA536EE42132B6C127F88F3583A70174350331261318FDB388EA042564A9C1931D6C6756F72699CDC2425DQ1FDI" TargetMode="External"/><Relationship Id="rId155" Type="http://schemas.openxmlformats.org/officeDocument/2006/relationships/hyperlink" Target="consultantplus://offline/ref=9ACAEEE7EE522E33E041FA1FEA536EE42735B3C823F7D23F8BFE0D76320C6E311451F1B288E803256EF6C4860C346A52ED389BD1DE405F1EQ0F4I" TargetMode="External"/><Relationship Id="rId176" Type="http://schemas.openxmlformats.org/officeDocument/2006/relationships/hyperlink" Target="consultantplus://offline/ref=9ACAEEE7EE522E33E041FA1FEA536EE42735B3C823F7D23F8BFE0D76320C6E311451F1B78FEB0E713EB9C5DA48657952EB3899D3C2Q4F3I" TargetMode="External"/><Relationship Id="rId197" Type="http://schemas.openxmlformats.org/officeDocument/2006/relationships/hyperlink" Target="consultantplus://offline/ref=9ACAEEE7EE522E33E041FA1FEA536EE42735B3C823F7D23F8BFE0D76320C6E311451F1B288E803246EF6C4860C346A52ED389BD1DE405F1EQ0F4I" TargetMode="External"/><Relationship Id="rId201" Type="http://schemas.openxmlformats.org/officeDocument/2006/relationships/hyperlink" Target="consultantplus://offline/ref=9ACAEEE7EE522E33E041FA1FEA536EE4263AB6C428A5853DDAAB03733A5C26215A14FCB38DEC042E3BACD4824561634CE92485D1C040Q5FEI" TargetMode="External"/><Relationship Id="rId222" Type="http://schemas.openxmlformats.org/officeDocument/2006/relationships/hyperlink" Target="consultantplus://offline/ref=9ACAEEE7EE522E33E041FA1FEA536EE42735B3C823F7D23F8BFE0D76320C6E311451F1B28AEB062E3BACD4824561634CE92485D1C040Q5FEI" TargetMode="External"/><Relationship Id="rId243" Type="http://schemas.openxmlformats.org/officeDocument/2006/relationships/hyperlink" Target="consultantplus://offline/ref=9ACAEEE7EE522E33E041FA1FEA536EE42737B8C024F0D23F8BFE0D76320C6E311451F1B088E2052E3BACD4824561634CE92485D1C040Q5FEI" TargetMode="External"/><Relationship Id="rId264" Type="http://schemas.openxmlformats.org/officeDocument/2006/relationships/hyperlink" Target="consultantplus://offline/ref=9ACAEEE7EE522E33E041FA1FEA536EE42735B1C321F6D23F8BFE0D76320C6E311451F1B28EEA072E3BACD4824561634CE92485D1C040Q5FEI" TargetMode="External"/><Relationship Id="rId285" Type="http://schemas.openxmlformats.org/officeDocument/2006/relationships/hyperlink" Target="consultantplus://offline/ref=9ACAEEE7EE522E33E041FA1FEA536EE42530B0C027F3D23F8BFE0D76320C6E310651A9BE88EE1B256DE392D74AQ6F0I" TargetMode="External"/><Relationship Id="rId17" Type="http://schemas.openxmlformats.org/officeDocument/2006/relationships/hyperlink" Target="consultantplus://offline/ref=9ACAEEE7EE522E33E041FA1FEA536EE42737B8C024F0D23F8BFE0D76320C6E311451F1B18EE8052E3BACD4824561634CE92485D1C040Q5FEI" TargetMode="External"/><Relationship Id="rId38" Type="http://schemas.openxmlformats.org/officeDocument/2006/relationships/hyperlink" Target="consultantplus://offline/ref=9ACAEEE7EE522E33E041FA1FEA536EE42735B1C321F6D23F8BFE0D76320C6E311451F1B280E2062E3BACD4824561634CE92485D1C040Q5FEI" TargetMode="External"/><Relationship Id="rId59" Type="http://schemas.openxmlformats.org/officeDocument/2006/relationships/hyperlink" Target="consultantplus://offline/ref=9ACAEEE7EE522E33E041FA1FEA536EE42737B9C921FAD23F8BFE0D76320C6E310651A9BE88EE1B256DE392D74AQ6F0I" TargetMode="External"/><Relationship Id="rId103" Type="http://schemas.openxmlformats.org/officeDocument/2006/relationships/hyperlink" Target="consultantplus://offline/ref=9ACAEEE7EE522E33E041FA1FEA536EE4263AB7C227F6D23F8BFE0D76320C6E310651A9BE88EE1B256DE392D74AQ6F0I" TargetMode="External"/><Relationship Id="rId124" Type="http://schemas.openxmlformats.org/officeDocument/2006/relationships/hyperlink" Target="consultantplus://offline/ref=9ACAEEE7EE522E33E041FA1FEA536EE42735B3C925F5D23F8BFE0D76320C6E310651A9BE88EE1B256DE392D74AQ6F0I" TargetMode="External"/><Relationship Id="rId310" Type="http://schemas.openxmlformats.org/officeDocument/2006/relationships/hyperlink" Target="consultantplus://offline/ref=9ACAEEE7EE522E33E041FF10E9536EE42337B3C328A5853DDAAB03733A5C34210218FCB796EA073B6DFD92QDF6I" TargetMode="External"/><Relationship Id="rId70" Type="http://schemas.openxmlformats.org/officeDocument/2006/relationships/hyperlink" Target="consultantplus://offline/ref=9ACAEEE7EE522E33E041FA1FEA536EE42735B1C52AFBD23F8BFE0D76320C6E310651A9BE88EE1B256DE392D74AQ6F0I" TargetMode="External"/><Relationship Id="rId91" Type="http://schemas.openxmlformats.org/officeDocument/2006/relationships/hyperlink" Target="consultantplus://offline/ref=9ACAEEE7EE522E33E041FA1FEA536EE4263AB2C82AF5D23F8BFE0D76320C6E310651A9BE88EE1B256DE392D74AQ6F0I" TargetMode="External"/><Relationship Id="rId145" Type="http://schemas.openxmlformats.org/officeDocument/2006/relationships/hyperlink" Target="consultantplus://offline/ref=9ACAEEE7EE522E33E041FA1FEA536EE42737B9C921FAD23F8BFE0D76320C6E311451F1B089E151742BA89DD74C7F6750F7249BD1QCF1I" TargetMode="External"/><Relationship Id="rId166" Type="http://schemas.openxmlformats.org/officeDocument/2006/relationships/hyperlink" Target="consultantplus://offline/ref=9ACAEEE7EE522E33E041FA1FEA536EE42735B3C823F7D23F8BFE0D76320C6E311451F1B288EB0D236BF6C4860C346A52ED389BD1DE405F1EQ0F4I" TargetMode="External"/><Relationship Id="rId187" Type="http://schemas.openxmlformats.org/officeDocument/2006/relationships/hyperlink" Target="consultantplus://offline/ref=9ACAEEE7EE522E33E041FA1FEA536EE42735B3C823F7D23F8BFE0D76320C6E311451F1B780EF0E713EB9C5DA48657952EB3899D3C2Q4F3I" TargetMode="External"/><Relationship Id="rId1" Type="http://schemas.openxmlformats.org/officeDocument/2006/relationships/styles" Target="styles.xml"/><Relationship Id="rId212" Type="http://schemas.openxmlformats.org/officeDocument/2006/relationships/hyperlink" Target="consultantplus://offline/ref=9ACAEEE7EE522E33E041FA1FEA536EE42735B3C823F7D23F8BFE0D76320C6E311451F1B288EB0C276FF6C4860C346A52ED389BD1DE405F1EQ0F4I" TargetMode="External"/><Relationship Id="rId233" Type="http://schemas.openxmlformats.org/officeDocument/2006/relationships/hyperlink" Target="consultantplus://offline/ref=9ACAEEE7EE522E33E041FA1FEA536EE42536B4C024F0D23F8BFE0D76320C6E310651A9BE88EE1B256DE392D74AQ6F0I" TargetMode="External"/><Relationship Id="rId254" Type="http://schemas.openxmlformats.org/officeDocument/2006/relationships/hyperlink" Target="consultantplus://offline/ref=9ACAEEE7EE522E33E041FA1FEA536EE42737B9C921FAD23F8BFE0D76320C6E311451F1B08BE151742BA89DD74C7F6750F7249BD1QCF1I" TargetMode="External"/><Relationship Id="rId28" Type="http://schemas.openxmlformats.org/officeDocument/2006/relationships/hyperlink" Target="consultantplus://offline/ref=9ACAEEE7EE522E33E041FA1FEA536EE42737B8C024F0D23F8BFE0D76320C6E311451F1B088E2052E3BACD4824561634CE92485D1C040Q5FEI" TargetMode="External"/><Relationship Id="rId49" Type="http://schemas.openxmlformats.org/officeDocument/2006/relationships/hyperlink" Target="consultantplus://offline/ref=9ACAEEE7EE522E33E041FA1FEA536EE42735B1C321F6D23F8BFE0D76320C6E311451F1B08BE20E713EB9C5DA48657952EB3899D3C2Q4F3I" TargetMode="External"/><Relationship Id="rId114" Type="http://schemas.openxmlformats.org/officeDocument/2006/relationships/hyperlink" Target="consultantplus://offline/ref=9ACAEEE7EE522E33E041FA1FEA536EE4253BB5C822F6D23F8BFE0D76320C6E311451F1B288EA022466F6C4860C346A52ED389BD1DE405F1EQ0F4I" TargetMode="External"/><Relationship Id="rId275" Type="http://schemas.openxmlformats.org/officeDocument/2006/relationships/hyperlink" Target="consultantplus://offline/ref=9ACAEEE7EE522E33E041FA1FEA536EE42530B0C027F3D23F8BFE0D76320C6E311451F1B288EA042168F6C4860C346A52ED389BD1DE405F1EQ0F4I" TargetMode="External"/><Relationship Id="rId296" Type="http://schemas.openxmlformats.org/officeDocument/2006/relationships/hyperlink" Target="consultantplus://offline/ref=9ACAEEE7EE522E33E041FF10E9536EE42337B3C328A5853DDAAB03733A5C34210218FCB796EA073B6DFD92QDF6I" TargetMode="External"/><Relationship Id="rId300" Type="http://schemas.openxmlformats.org/officeDocument/2006/relationships/hyperlink" Target="consultantplus://offline/ref=9ACAEEE7EE522E33E041FF10E9536EE42337B3C328A5853DDAAB03733A5C34210218FCB796EA073B6DFD92QDF6I" TargetMode="External"/><Relationship Id="rId60" Type="http://schemas.openxmlformats.org/officeDocument/2006/relationships/hyperlink" Target="consultantplus://offline/ref=9ACAEEE7EE522E33E041FA1FEA536EE42735B1C321F6D23F8BFE0D76320C6E310651A9BE88EE1B256DE392D74AQ6F0I" TargetMode="External"/><Relationship Id="rId81" Type="http://schemas.openxmlformats.org/officeDocument/2006/relationships/hyperlink" Target="consultantplus://offline/ref=9ACAEEE7EE522E33E041FA1FEA536EE42132B6C127F88F3583A70174350331261318FDB388EA042564A9C1931D6C6756F72699CDC2425DQ1FDI" TargetMode="External"/><Relationship Id="rId135" Type="http://schemas.openxmlformats.org/officeDocument/2006/relationships/hyperlink" Target="consultantplus://offline/ref=9ACAEEE7EE522E33E041FA1FEA536EE42736B0C92AF0D23F8BFE0D76320C6E311451F1B288EA00266CF6C4860C346A52ED389BD1DE405F1EQ0F4I" TargetMode="External"/><Relationship Id="rId156" Type="http://schemas.openxmlformats.org/officeDocument/2006/relationships/hyperlink" Target="consultantplus://offline/ref=9ACAEEE7EE522E33E041FA1FEA536EE42735B3C823F7D23F8BFE0D76320C6E311451F1B28AEE072E3BACD4824561634CE92485D1C040Q5FEI" TargetMode="External"/><Relationship Id="rId177" Type="http://schemas.openxmlformats.org/officeDocument/2006/relationships/hyperlink" Target="consultantplus://offline/ref=9ACAEEE7EE522E33E041FA1FEA536EE42735B3C823F7D23F8BFE0D76320C6E311451F1B78FE90E713EB9C5DA48657952EB3899D3C2Q4F3I" TargetMode="External"/><Relationship Id="rId198" Type="http://schemas.openxmlformats.org/officeDocument/2006/relationships/hyperlink" Target="consultantplus://offline/ref=9ACAEEE7EE522E33E041FA1FEA536EE42735B3C823F7D23F8BFE0D76320C6E311451F1B78DEA0E713EB9C5DA48657952EB3899D3C2Q4F3I" TargetMode="External"/><Relationship Id="rId202" Type="http://schemas.openxmlformats.org/officeDocument/2006/relationships/hyperlink" Target="consultantplus://offline/ref=9ACAEEE7EE522E33E041FA1FEA536EE42735B1C127FAD23F8BFE0D76320C6E311451F1B288EA052069F6C4860C346A52ED389BD1DE405F1EQ0F4I" TargetMode="External"/><Relationship Id="rId223" Type="http://schemas.openxmlformats.org/officeDocument/2006/relationships/hyperlink" Target="consultantplus://offline/ref=9ACAEEE7EE522E33E041FA1FEA536EE42735B3C823F7D23F8BFE0D76320C6E311451F1B28AEE002E3BACD4824561634CE92485D1C040Q5FEI" TargetMode="External"/><Relationship Id="rId244" Type="http://schemas.openxmlformats.org/officeDocument/2006/relationships/hyperlink" Target="consultantplus://offline/ref=9ACAEEE7EE522E33E041FA1FEA536EE42536B4C024F0D23F8BFE0D76320C6E310651A9BE88EE1B256DE392D74AQ6F0I" TargetMode="External"/><Relationship Id="rId18" Type="http://schemas.openxmlformats.org/officeDocument/2006/relationships/hyperlink" Target="consultantplus://offline/ref=9ACAEEE7EE522E33E041FA1FEA536EE42737B8C024F0D23F8BFE0D76320C6E311451F1B18EE8052E3BACD4824561634CE92485D1C040Q5FEI" TargetMode="External"/><Relationship Id="rId39" Type="http://schemas.openxmlformats.org/officeDocument/2006/relationships/hyperlink" Target="consultantplus://offline/ref=9ACAEEE7EE522E33E041FA1FEA536EE42735B1C321F6D23F8BFE0D76320C6E311451F1B688EB0E713EB9C5DA48657952EB3899D3C2Q4F3I" TargetMode="External"/><Relationship Id="rId265" Type="http://schemas.openxmlformats.org/officeDocument/2006/relationships/hyperlink" Target="consultantplus://offline/ref=9ACAEEE7EE522E33E041FA1FEA536EE42737B9C921FAD23F8BFE0D76320C6E311451F1B288E20E713EB9C5DA48657952EB3899D3C2Q4F3I" TargetMode="External"/><Relationship Id="rId286" Type="http://schemas.openxmlformats.org/officeDocument/2006/relationships/hyperlink" Target="consultantplus://offline/ref=9ACAEEE7EE522E33E041FA1FEA536EE42530B0C027F3D23F8BFE0D76320C6E311451F1B288EA07256FF6C4860C346A52ED389BD1DE405F1EQ0F4I" TargetMode="External"/><Relationship Id="rId50" Type="http://schemas.openxmlformats.org/officeDocument/2006/relationships/hyperlink" Target="consultantplus://offline/ref=9ACAEEE7EE522E33E041FA1FEA536EE42735B1C321F6D23F8BFE0D76320C6E310651A9BE88EE1B256DE392D74AQ6F0I" TargetMode="External"/><Relationship Id="rId104" Type="http://schemas.openxmlformats.org/officeDocument/2006/relationships/hyperlink" Target="consultantplus://offline/ref=9ACAEEE7EE522E33E041FA1FEA536EE4263AB7C227F6D23F8BFE0D76320C6E311451F1B288EA07216FF6C4860C346A52ED389BD1DE405F1EQ0F4I" TargetMode="External"/><Relationship Id="rId125" Type="http://schemas.openxmlformats.org/officeDocument/2006/relationships/hyperlink" Target="consultantplus://offline/ref=9ACAEEE7EE522E33E041FA1FEA536EE42735B3C925F5D23F8BFE0D76320C6E311451F1B288EA042C6FF6C4860C346A52ED389BD1DE405F1EQ0F4I" TargetMode="External"/><Relationship Id="rId146" Type="http://schemas.openxmlformats.org/officeDocument/2006/relationships/hyperlink" Target="consultantplus://offline/ref=9ACAEEE7EE522E33E041FA1FEA536EE42737B9C921FAD23F8BFE0D76320C6E311451F1B181E151742BA89DD74C7F6750F7249BD1QCF1I" TargetMode="External"/><Relationship Id="rId167" Type="http://schemas.openxmlformats.org/officeDocument/2006/relationships/hyperlink" Target="consultantplus://offline/ref=9ACAEEE7EE522E33E041FA1FEA536EE42735B3C823F7D23F8BFE0D76320C6E311451F1B288EB0D2369F6C4860C346A52ED389BD1DE405F1EQ0F4I" TargetMode="External"/><Relationship Id="rId188" Type="http://schemas.openxmlformats.org/officeDocument/2006/relationships/hyperlink" Target="consultantplus://offline/ref=9ACAEEE7EE522E33E041FA1FEA536EE42735B3C823F7D23F8BFE0D76320C6E311451F1B781EB0E713EB9C5DA48657952EB3899D3C2Q4F3I" TargetMode="External"/><Relationship Id="rId311" Type="http://schemas.openxmlformats.org/officeDocument/2006/relationships/fontTable" Target="fontTable.xml"/><Relationship Id="rId71" Type="http://schemas.openxmlformats.org/officeDocument/2006/relationships/hyperlink" Target="consultantplus://offline/ref=9ACAEEE7EE522E33E041FA1FEA536EE42735B3C924FAD23F8BFE0D76320C6E310651A9BE88EE1B256DE392D74AQ6F0I" TargetMode="External"/><Relationship Id="rId92" Type="http://schemas.openxmlformats.org/officeDocument/2006/relationships/hyperlink" Target="consultantplus://offline/ref=9ACAEEE7EE522E33E041FA1FEA536EE4263AB2C82AF5D23F8BFE0D76320C6E311451F1B288EA052067F6C4860C346A52ED389BD1DE405F1EQ0F4I" TargetMode="External"/><Relationship Id="rId213" Type="http://schemas.openxmlformats.org/officeDocument/2006/relationships/hyperlink" Target="consultantplus://offline/ref=9ACAEEE7EE522E33E041FA1FEA536EE42735B3C823F7D23F8BFE0D76320C6E311451F1B288EB0C2D68F6C4860C346A52ED389BD1DE405F1EQ0F4I" TargetMode="External"/><Relationship Id="rId234" Type="http://schemas.openxmlformats.org/officeDocument/2006/relationships/hyperlink" Target="consultantplus://offline/ref=9ACAEEE7EE522E33E041FA1FEA536EE42737B8C024F0D23F8BFE0D76320C6E311451F1B18EE8052E3BACD4824561634CE92485D1C040Q5FEI" TargetMode="External"/><Relationship Id="rId2" Type="http://schemas.microsoft.com/office/2007/relationships/stylesWithEffects" Target="stylesWithEffects.xml"/><Relationship Id="rId29" Type="http://schemas.openxmlformats.org/officeDocument/2006/relationships/hyperlink" Target="consultantplus://offline/ref=9ACAEEE7EE522E33E041FA1FEA536EE42737B9C921FAD23F8BFE0D76320C6E311451F1B288EA04246FF6C4860C346A52ED389BD1DE405F1EQ0F4I" TargetMode="External"/><Relationship Id="rId255" Type="http://schemas.openxmlformats.org/officeDocument/2006/relationships/hyperlink" Target="consultantplus://offline/ref=9ACAEEE7EE522E33E041FA1FEA536EE42737B8C024F0D23F8BFE0D76320C6E311451F1B088E2052E3BACD4824561634CE92485D1C040Q5FEI" TargetMode="External"/><Relationship Id="rId276" Type="http://schemas.openxmlformats.org/officeDocument/2006/relationships/hyperlink" Target="consultantplus://offline/ref=9ACAEEE7EE522E33E041FA1FEA536EE42530B0C027F3D23F8BFE0D76320C6E311451F1B288EA04206DF6C4860C346A52ED389BD1DE405F1EQ0F4I" TargetMode="External"/><Relationship Id="rId297" Type="http://schemas.openxmlformats.org/officeDocument/2006/relationships/hyperlink" Target="consultantplus://offline/ref=9ACAEEE7EE522E33E041FA1FEA536EE42530B4C420F0D23F8BFE0D76320C6E310651A9BE88EE1B256DE392D74AQ6F0I" TargetMode="External"/><Relationship Id="rId40" Type="http://schemas.openxmlformats.org/officeDocument/2006/relationships/hyperlink" Target="consultantplus://offline/ref=9ACAEEE7EE522E33E041FA1FEA536EE42735B1C321F6D23F8BFE0D76320C6E311451F1B288EA03256EF6C4860C346A52ED389BD1DE405F1EQ0F4I" TargetMode="External"/><Relationship Id="rId115" Type="http://schemas.openxmlformats.org/officeDocument/2006/relationships/hyperlink" Target="consultantplus://offline/ref=9ACAEEE7EE522E33E041FA1FEA536EE4253BB5C822F6D23F8BFE0D76320C6E311451F1B288EA022669F6C4860C346A52ED389BD1DE405F1EQ0F4I" TargetMode="External"/><Relationship Id="rId136" Type="http://schemas.openxmlformats.org/officeDocument/2006/relationships/hyperlink" Target="consultantplus://offline/ref=9ACAEEE7EE522E33E041FA1FEA536EE42734B7C026F0D23F8BFE0D76320C6E311451F1B288EA04206BF6C4860C346A52ED389BD1DE405F1EQ0F4I" TargetMode="External"/><Relationship Id="rId157" Type="http://schemas.openxmlformats.org/officeDocument/2006/relationships/hyperlink" Target="consultantplus://offline/ref=9ACAEEE7EE522E33E041FA1FEA536EE42735B3C823F7D23F8BFE0D76320C6E311451F1B288EB07226FF6C4860C346A52ED389BD1DE405F1EQ0F4I" TargetMode="External"/><Relationship Id="rId178" Type="http://schemas.openxmlformats.org/officeDocument/2006/relationships/hyperlink" Target="consultantplus://offline/ref=9ACAEEE7EE522E33E041FA1FEA536EE42735B3C823F7D23F8BFE0D76320C6E311451F1B78FEC0E713EB9C5DA48657952EB3899D3C2Q4F3I" TargetMode="External"/><Relationship Id="rId301" Type="http://schemas.openxmlformats.org/officeDocument/2006/relationships/hyperlink" Target="consultantplus://offline/ref=9ACAEEE7EE522E33E041FF10E9536EE42337B3C328A5853DDAAB03733A5C34210218FCB796EA073B6DFD92QDF6I" TargetMode="External"/><Relationship Id="rId61" Type="http://schemas.openxmlformats.org/officeDocument/2006/relationships/hyperlink" Target="consultantplus://offline/ref=9ACAEEE7EE522E33E041FA1FEA536EE42735B1C321F6D23F8BFE0D76320C6E311451F1B28EEA072E3BACD4824561634CE92485D1C040Q5FEI" TargetMode="External"/><Relationship Id="rId82" Type="http://schemas.openxmlformats.org/officeDocument/2006/relationships/hyperlink" Target="consultantplus://offline/ref=9ACAEEE7EE522E33E041FA1FEA536EE42132B6C127F88F3583A70174350331261318FDB388EA032D64A9C1931D6C6756F72699CDC2425DQ1FDI" TargetMode="External"/><Relationship Id="rId199" Type="http://schemas.openxmlformats.org/officeDocument/2006/relationships/hyperlink" Target="consultantplus://offline/ref=9ACAEEE7EE522E33E041FA1FEA536EE42735B3C823F7D23F8BFE0D76320C6E311451F1B288EB0C276FF6C4860C346A52ED389BD1DE405F1EQ0F4I" TargetMode="External"/><Relationship Id="rId203" Type="http://schemas.openxmlformats.org/officeDocument/2006/relationships/hyperlink" Target="consultantplus://offline/ref=9ACAEEE7EE522E33E041FA1FEA536EE42735B1C127FAD23F8BFE0D76320C6E311451F1B288EA052D6DF6C4860C346A52ED389BD1DE405F1EQ0F4I" TargetMode="External"/><Relationship Id="rId19" Type="http://schemas.openxmlformats.org/officeDocument/2006/relationships/hyperlink" Target="consultantplus://offline/ref=9ACAEEE7EE522E33E041FA1FEA536EE42737B8C024F0D23F8BFE0D76320C6E311451F1B18EE8052E3BACD4824561634CE92485D1C040Q5FEI" TargetMode="External"/><Relationship Id="rId224" Type="http://schemas.openxmlformats.org/officeDocument/2006/relationships/hyperlink" Target="consultantplus://offline/ref=9ACAEEE7EE522E33E041FA1FEA536EE42735B3C823F7D23F8BFE0D76320C6E311451F1B28AEE022E3BACD4824561634CE92485D1C040Q5FEI" TargetMode="External"/><Relationship Id="rId245" Type="http://schemas.openxmlformats.org/officeDocument/2006/relationships/hyperlink" Target="consultantplus://offline/ref=9ACAEEE7EE522E33E041FA1FEA536EE42536B4C024F0D23F8BFE0D76320C6E310651A9BE88EE1B256DE392D74AQ6F0I" TargetMode="External"/><Relationship Id="rId266" Type="http://schemas.openxmlformats.org/officeDocument/2006/relationships/hyperlink" Target="consultantplus://offline/ref=9ACAEEE7EE522E33E041FA1FEA536EE42737B9C921FAD23F8BFE0D76320C6E311451F1B289EA0E713EB9C5DA48657952EB3899D3C2Q4F3I" TargetMode="External"/><Relationship Id="rId287" Type="http://schemas.openxmlformats.org/officeDocument/2006/relationships/hyperlink" Target="consultantplus://offline/ref=9ACAEEE7EE522E33E041FA1FEA536EE42530B0C427F7D23F8BFE0D76320C6E310651A9BE88EE1B256DE392D74AQ6F0I" TargetMode="External"/><Relationship Id="rId30" Type="http://schemas.openxmlformats.org/officeDocument/2006/relationships/hyperlink" Target="consultantplus://offline/ref=9ACAEEE7EE522E33E041FA1FEA536EE42735B1C321F6D23F8BFE0D76320C6E310651A9BE88EE1B256DE392D74AQ6F0I" TargetMode="External"/><Relationship Id="rId105" Type="http://schemas.openxmlformats.org/officeDocument/2006/relationships/hyperlink" Target="consultantplus://offline/ref=9ACAEEE7EE522E33E041FA1FEA536EE4263AB7C227F6D23F8BFE0D76320C6E311451F1B288EA072368F6C4860C346A52ED389BD1DE405F1EQ0F4I" TargetMode="External"/><Relationship Id="rId126" Type="http://schemas.openxmlformats.org/officeDocument/2006/relationships/hyperlink" Target="consultantplus://offline/ref=9ACAEEE7EE522E33E041FA1FEA536EE42735B3C925F5D23F8BFE0D76320C6E311451F1B288EA042C6EF6C4860C346A52ED389BD1DE405F1EQ0F4I" TargetMode="External"/><Relationship Id="rId147" Type="http://schemas.openxmlformats.org/officeDocument/2006/relationships/hyperlink" Target="consultantplus://offline/ref=9ACAEEE7EE522E33E041FA1FEA536EE42737B9C921FAD23F8BFE0D76320C6E311451F1B181E151742BA89DD74C7F6750F7249BD1QCF1I" TargetMode="External"/><Relationship Id="rId168" Type="http://schemas.openxmlformats.org/officeDocument/2006/relationships/hyperlink" Target="consultantplus://offline/ref=9ACAEEE7EE522E33E041FA1FEA536EE4263AB6C428A5853DDAAB03733A5C34210218FCB796EA073B6DFD92QDF6I" TargetMode="External"/><Relationship Id="rId312" Type="http://schemas.openxmlformats.org/officeDocument/2006/relationships/theme" Target="theme/theme1.xml"/><Relationship Id="rId51" Type="http://schemas.openxmlformats.org/officeDocument/2006/relationships/hyperlink" Target="consultantplus://offline/ref=9ACAEEE7EE522E33E041FA1FEA536EE42737B9C921FAD23F8BFE0D76320C6E310651A9BE88EE1B256DE392D74AQ6F0I" TargetMode="External"/><Relationship Id="rId72" Type="http://schemas.openxmlformats.org/officeDocument/2006/relationships/hyperlink" Target="consultantplus://offline/ref=9ACAEEE7EE522E33E041FA1FEA536EE42735B1C52AFBD23F8BFE0D76320C6E311451F1B18FED0E713EB9C5DA48657952EB3899D3C2Q4F3I" TargetMode="External"/><Relationship Id="rId93" Type="http://schemas.openxmlformats.org/officeDocument/2006/relationships/hyperlink" Target="consultantplus://offline/ref=9ACAEEE7EE522E33E041FA1FEA536EE4263AB2C82AF5D23F8BFE0D76320C6E311451F1B288EA05236AF6C4860C346A52ED389BD1DE405F1EQ0F4I" TargetMode="External"/><Relationship Id="rId189" Type="http://schemas.openxmlformats.org/officeDocument/2006/relationships/hyperlink" Target="consultantplus://offline/ref=9ACAEEE7EE522E33E041FA1FEA536EE42735B3C823F7D23F8BFE0D76320C6E311451F1B781E20E713EB9C5DA48657952EB3899D3C2Q4F3I" TargetMode="External"/><Relationship Id="rId3" Type="http://schemas.openxmlformats.org/officeDocument/2006/relationships/settings" Target="settings.xml"/><Relationship Id="rId214" Type="http://schemas.openxmlformats.org/officeDocument/2006/relationships/hyperlink" Target="consultantplus://offline/ref=9ACAEEE7EE522E33E041FA1FEA536EE42735B3C823F7D23F8BFE0D76320C6E311451F1B288E803256AF6C4860C346A52ED389BD1DE405F1EQ0F4I" TargetMode="External"/><Relationship Id="rId235" Type="http://schemas.openxmlformats.org/officeDocument/2006/relationships/hyperlink" Target="consultantplus://offline/ref=9ACAEEE7EE522E33E041FA1FEA536EE42737B8C024F0D23F8BFE0D76320C6E311451F1B18EE8052E3BACD4824561634CE92485D1C040Q5FEI" TargetMode="External"/><Relationship Id="rId256" Type="http://schemas.openxmlformats.org/officeDocument/2006/relationships/hyperlink" Target="consultantplus://offline/ref=9ACAEEE7EE522E33E041FA1FEA536EE42735B1C321F6D23F8BFE0D76320C6E311451F1B28FEB062E3BACD4824561634CE92485D1C040Q5FEI" TargetMode="External"/><Relationship Id="rId277" Type="http://schemas.openxmlformats.org/officeDocument/2006/relationships/hyperlink" Target="consultantplus://offline/ref=9ACAEEE7EE522E33E041FA1FEA536EE42530B0C027F3D23F8BFE0D76320C6E311451F1B288EA04226FF6C4860C346A52ED389BD1DE405F1EQ0F4I" TargetMode="External"/><Relationship Id="rId298" Type="http://schemas.openxmlformats.org/officeDocument/2006/relationships/hyperlink" Target="consultantplus://offline/ref=9ACAEEE7EE522E33E041FF10E9536EE42337B3C328A5853DDAAB03733A5C34210218FCB796EA073B6DFD92QDF6I" TargetMode="External"/><Relationship Id="rId116" Type="http://schemas.openxmlformats.org/officeDocument/2006/relationships/hyperlink" Target="consultantplus://offline/ref=9ACAEEE7EE522E33E041FA1FEA536EE42632B1C621F4D23F8BFE0D76320C6E311451F1B288EA04236BF6C4860C346A52ED389BD1DE405F1EQ0F4I" TargetMode="External"/><Relationship Id="rId137" Type="http://schemas.openxmlformats.org/officeDocument/2006/relationships/hyperlink" Target="consultantplus://offline/ref=9ACAEEE7EE522E33E041FA1FEA536EE42737B8C024F0D23F8BFE0D76320C6E311451F1B18EE8052E3BACD4824561634CE92485D1C040Q5FEI" TargetMode="External"/><Relationship Id="rId158" Type="http://schemas.openxmlformats.org/officeDocument/2006/relationships/hyperlink" Target="consultantplus://offline/ref=9ACAEEE7EE522E33E041FA1FEA536EE42735B3C823F7D23F8BFE0D76320C6E311451F1B288E80D2567F6C4860C346A52ED389BD1DE405F1EQ0F4I" TargetMode="External"/><Relationship Id="rId302" Type="http://schemas.openxmlformats.org/officeDocument/2006/relationships/hyperlink" Target="consultantplus://offline/ref=9ACAEEE7EE522E33E041FF10E9536EE42337B3C328A5853DDAAB03733A5C34210218FCB796EA073B6DFD92QDF6I" TargetMode="External"/><Relationship Id="rId20" Type="http://schemas.openxmlformats.org/officeDocument/2006/relationships/hyperlink" Target="consultantplus://offline/ref=9ACAEEE7EE522E33E041FA1FEA536EE42737B9C921FAD23F8BFE0D76320C6E311451F1B180E151742BA89DD74C7F6750F7249BD1QCF1I" TargetMode="External"/><Relationship Id="rId41" Type="http://schemas.openxmlformats.org/officeDocument/2006/relationships/hyperlink" Target="consultantplus://offline/ref=9ACAEEE7EE522E33E041FA1FEA536EE42735B1C321F6D23F8BFE0D76320C6E311451F1B288EA03256CF6C4860C346A52ED389BD1DE405F1EQ0F4I" TargetMode="External"/><Relationship Id="rId62" Type="http://schemas.openxmlformats.org/officeDocument/2006/relationships/hyperlink" Target="consultantplus://offline/ref=9ACAEEE7EE522E33E041FA1FEA536EE42737B9C921FAD23F8BFE0D76320C6E310651A9BE88EE1B256DE392D74AQ6F0I" TargetMode="External"/><Relationship Id="rId83" Type="http://schemas.openxmlformats.org/officeDocument/2006/relationships/hyperlink" Target="consultantplus://offline/ref=9ACAEEE7EE522E33E041FA1FEA536EE42737B7C124FAD23F8BFE0D76320C6E310651A9BE88EE1B256DE392D74AQ6F0I" TargetMode="External"/><Relationship Id="rId179" Type="http://schemas.openxmlformats.org/officeDocument/2006/relationships/hyperlink" Target="consultantplus://offline/ref=9ACAEEE7EE522E33E041FA1FEA536EE42735B3C823F7D23F8BFE0D76320C6E311451F1B78FED0E713EB9C5DA48657952EB3899D3C2Q4F3I" TargetMode="External"/><Relationship Id="rId190" Type="http://schemas.openxmlformats.org/officeDocument/2006/relationships/hyperlink" Target="consultantplus://offline/ref=9ACAEEE7EE522E33E041FA1FEA536EE42735B3C823F7D23F8BFE0D76320C6E311451F1B288EB0C276FF6C4860C346A52ED389BD1DE405F1EQ0F4I" TargetMode="External"/><Relationship Id="rId204" Type="http://schemas.openxmlformats.org/officeDocument/2006/relationships/hyperlink" Target="consultantplus://offline/ref=9ACAEEE7EE522E33E041FA1FEA536EE42736B0C52BF2D23F8BFE0D76320C6E310651A9BE88EE1B256DE392D74AQ6F0I" TargetMode="External"/><Relationship Id="rId225" Type="http://schemas.openxmlformats.org/officeDocument/2006/relationships/hyperlink" Target="consultantplus://offline/ref=9ACAEEE7EE522E33E041FA1FEA536EE42735B3C823F7D23F8BFE0D76320C6E311451F1B288EB07226FF6C4860C346A52ED389BD1DE405F1EQ0F4I" TargetMode="External"/><Relationship Id="rId246" Type="http://schemas.openxmlformats.org/officeDocument/2006/relationships/hyperlink" Target="consultantplus://offline/ref=9ACAEEE7EE522E33E041FA1FEA536EE42532B3C62AF0D23F8BFE0D76320C6E311451F1B288EA052568F6C4860C346A52ED389BD1DE405F1EQ0F4I" TargetMode="External"/><Relationship Id="rId267" Type="http://schemas.openxmlformats.org/officeDocument/2006/relationships/hyperlink" Target="consultantplus://offline/ref=9ACAEEE7EE522E33E041FA1FEA536EE42737B9C921FAD23F8BFE0D76320C6E311451F1B289E90E713EB9C5DA48657952EB3899D3C2Q4F3I" TargetMode="External"/><Relationship Id="rId288" Type="http://schemas.openxmlformats.org/officeDocument/2006/relationships/hyperlink" Target="consultantplus://offline/ref=9ACAEEE7EE522E33E041FA1FEA536EE42530B0C427F7D23F8BFE0D76320C6E310651A9BE88EE1B256DE392D74AQ6F0I" TargetMode="External"/><Relationship Id="rId106" Type="http://schemas.openxmlformats.org/officeDocument/2006/relationships/hyperlink" Target="consultantplus://offline/ref=9ACAEEE7EE522E33E041FA1FEA536EE4263AB7C227F6D23F8BFE0D76320C6E311451F1B288EA07226AF6C4860C346A52ED389BD1DE405F1EQ0F4I" TargetMode="External"/><Relationship Id="rId127" Type="http://schemas.openxmlformats.org/officeDocument/2006/relationships/hyperlink" Target="consultantplus://offline/ref=9ACAEEE7EE522E33E041FA1FEA536EE42735B3C925F5D23F8BFE0D76320C6E310651A9BE88EE1B256DE392D74AQ6F0I" TargetMode="External"/><Relationship Id="rId10" Type="http://schemas.openxmlformats.org/officeDocument/2006/relationships/hyperlink" Target="consultantplus://offline/ref=9ACAEEE7EE522E33E041FA1FEA536EE42737B9C921FAD23F8BFE0D76320C6E311451F1B288EA05246BF6C4860C346A52ED389BD1DE405F1EQ0F4I" TargetMode="External"/><Relationship Id="rId31" Type="http://schemas.openxmlformats.org/officeDocument/2006/relationships/hyperlink" Target="consultantplus://offline/ref=9ACAEEE7EE522E33E041FA1FEA536EE42735B1C321F6D23F8BFE0D76320C6E311451F1B288EB042D6CF6C4860C346A52ED389BD1DE405F1EQ0F4I" TargetMode="External"/><Relationship Id="rId52" Type="http://schemas.openxmlformats.org/officeDocument/2006/relationships/hyperlink" Target="consultantplus://offline/ref=9ACAEEE7EE522E33E041FA1FEA536EE42735B1C321F6D23F8BFE0D76320C6E310651A9BE88EE1B256DE392D74AQ6F0I" TargetMode="External"/><Relationship Id="rId73" Type="http://schemas.openxmlformats.org/officeDocument/2006/relationships/hyperlink" Target="consultantplus://offline/ref=9ACAEEE7EE522E33E041FA1FEA536EE42735B1C52AFBD23F8BFE0D76320C6E311451F1B080EC0E713EB9C5DA48657952EB3899D3C2Q4F3I" TargetMode="External"/><Relationship Id="rId94" Type="http://schemas.openxmlformats.org/officeDocument/2006/relationships/hyperlink" Target="consultantplus://offline/ref=9ACAEEE7EE522E33E041FA1FEA536EE42737B7C123F3D23F8BFE0D76320C6E311451F1B288EA022169F6C4860C346A52ED389BD1DE405F1EQ0F4I" TargetMode="External"/><Relationship Id="rId148" Type="http://schemas.openxmlformats.org/officeDocument/2006/relationships/hyperlink" Target="consultantplus://offline/ref=9ACAEEE7EE522E33E041FA1FEA536EE42737B9C921FAD23F8BFE0D76320C6E311451F1B08AE151742BA89DD74C7F6750F7249BD1QCF1I" TargetMode="External"/><Relationship Id="rId169" Type="http://schemas.openxmlformats.org/officeDocument/2006/relationships/hyperlink" Target="consultantplus://offline/ref=9ACAEEE7EE522E33E041FA1FEA536EE42735B3C823F7D23F8BFE0D76320C6E311451F1B78EEC0E713EB9C5DA48657952EB3899D3C2Q4F3I" TargetMode="External"/><Relationship Id="rId4" Type="http://schemas.openxmlformats.org/officeDocument/2006/relationships/webSettings" Target="webSettings.xml"/><Relationship Id="rId180" Type="http://schemas.openxmlformats.org/officeDocument/2006/relationships/hyperlink" Target="consultantplus://offline/ref=9ACAEEE7EE522E33E041FA1FEA536EE42735B3C823F7D23F8BFE0D76320C6E311451F1B780EE0E713EB9C5DA48657952EB3899D3C2Q4F3I" TargetMode="External"/><Relationship Id="rId215" Type="http://schemas.openxmlformats.org/officeDocument/2006/relationships/hyperlink" Target="consultantplus://offline/ref=9ACAEEE7EE522E33E041FA1FEA536EE42735B3C823F7D23F8BFE0D76320C6E311451F1B28AEB062E3BACD4824561634CE92485D1C040Q5FEI" TargetMode="External"/><Relationship Id="rId236" Type="http://schemas.openxmlformats.org/officeDocument/2006/relationships/hyperlink" Target="consultantplus://offline/ref=9ACAEEE7EE522E33E041FA1FEA536EE42737B9C921FAD23F8BFE0D76320C6E311451F1B288EA04246CF6C4860C346A52ED389BD1DE405F1EQ0F4I" TargetMode="External"/><Relationship Id="rId257" Type="http://schemas.openxmlformats.org/officeDocument/2006/relationships/hyperlink" Target="consultantplus://offline/ref=9ACAEEE7EE522E33E041FA1FEA536EE42737B9C921FAD23F8BFE0D76320C6E310651A9BE88EE1B256DE392D74AQ6F0I" TargetMode="External"/><Relationship Id="rId278" Type="http://schemas.openxmlformats.org/officeDocument/2006/relationships/hyperlink" Target="consultantplus://offline/ref=9ACAEEE7EE522E33E041FA1FEA536EE42530B0C027F3D23F8BFE0D76320C6E310651A9BE88EE1B256DE392D74AQ6F0I" TargetMode="External"/><Relationship Id="rId303" Type="http://schemas.openxmlformats.org/officeDocument/2006/relationships/hyperlink" Target="consultantplus://offline/ref=9ACAEEE7EE522E33E041FF10E9536EE42337B3C328A5853DDAAB03733A5C34210218FCB796EA073B6DFD92QDF6I" TargetMode="External"/><Relationship Id="rId42" Type="http://schemas.openxmlformats.org/officeDocument/2006/relationships/hyperlink" Target="consultantplus://offline/ref=9ACAEEE7EE522E33E041FA1FEA536EE42735B1C321F6D23F8BFE0D76320C6E311451F1B288EA03256BF6C4860C346A52ED389BD1DE405F1EQ0F4I" TargetMode="External"/><Relationship Id="rId84" Type="http://schemas.openxmlformats.org/officeDocument/2006/relationships/hyperlink" Target="consultantplus://offline/ref=9ACAEEE7EE522E33E041FA1FEA536EE42737B7C124FAD23F8BFE0D76320C6E311451F1B288EA032D66F6C4860C346A52ED389BD1DE405F1EQ0F4I" TargetMode="External"/><Relationship Id="rId138" Type="http://schemas.openxmlformats.org/officeDocument/2006/relationships/hyperlink" Target="consultantplus://offline/ref=9ACAEEE7EE522E33E041FA1FEA536EE42737B9C921FAD23F8BFE0D76320C6E311451F1B180E151742BA89DD74C7F6750F7249BD1QCF1I" TargetMode="External"/><Relationship Id="rId191" Type="http://schemas.openxmlformats.org/officeDocument/2006/relationships/hyperlink" Target="consultantplus://offline/ref=9ACAEEE7EE522E33E041FA1FEA536EE42735B3C823F7D23F8BFE0D76320C6E311451F1B288E906246EF6C4860C346A52ED389BD1DE405F1EQ0F4I" TargetMode="External"/><Relationship Id="rId205" Type="http://schemas.openxmlformats.org/officeDocument/2006/relationships/hyperlink" Target="consultantplus://offline/ref=9ACAEEE7EE522E33E041FA1FEA536EE42735B1C52BF4D23F8BFE0D76320C6E311451F1B288EB04266BF6C4860C346A52ED389BD1DE405F1EQ0F4I" TargetMode="External"/><Relationship Id="rId247" Type="http://schemas.openxmlformats.org/officeDocument/2006/relationships/hyperlink" Target="consultantplus://offline/ref=9ACAEEE7EE522E33E041FA1FEA536EE42735B0C622F0D23F8BFE0D76320C6E311451F1B288EA052468F6C4860C346A52ED389BD1DE405F1EQ0F4I" TargetMode="External"/><Relationship Id="rId107" Type="http://schemas.openxmlformats.org/officeDocument/2006/relationships/hyperlink" Target="consultantplus://offline/ref=9ACAEEE7EE522E33E041FA1FEA536EE42632B1C621F4D23F8BFE0D76320C6E311451F1B288EA052566F6C4860C346A52ED389BD1DE405F1EQ0F4I" TargetMode="External"/><Relationship Id="rId289" Type="http://schemas.openxmlformats.org/officeDocument/2006/relationships/hyperlink" Target="consultantplus://offline/ref=9ACAEEE7EE522E33E041FA1FEA536EE42233B6C420F88F3583A70174350331341340F1B38CF4052771FF90D5Q4F9I" TargetMode="External"/><Relationship Id="rId11" Type="http://schemas.openxmlformats.org/officeDocument/2006/relationships/hyperlink" Target="consultantplus://offline/ref=9ACAEEE7EE522E33E041FA1FEA536EE42735B3C823F7D23F8BFE0D76320C6E311451F1B78DEB0E713EB9C5DA48657952EB3899D3C2Q4F3I" TargetMode="External"/><Relationship Id="rId53" Type="http://schemas.openxmlformats.org/officeDocument/2006/relationships/hyperlink" Target="consultantplus://offline/ref=9ACAEEE7EE522E33E041FA1FEA536EE42737B9C921FAD23F8BFE0D76320C6E310651A9BE88EE1B256DE392D74AQ6F0I" TargetMode="External"/><Relationship Id="rId149" Type="http://schemas.openxmlformats.org/officeDocument/2006/relationships/hyperlink" Target="consultantplus://offline/ref=9ACAEEE7EE522E33E041FA1FEA536EE42737B9C921FAD23F8BFE0D76320C6E311451F1B08BE151742BA89DD74C7F6750F7249BD1QCF1I" TargetMode="External"/><Relationship Id="rId95" Type="http://schemas.openxmlformats.org/officeDocument/2006/relationships/hyperlink" Target="consultantplus://offline/ref=9ACAEEE7EE522E33E041FA1FEA536EE42737B7C123F3D23F8BFE0D76320C6E311451F1B288EA022168F6C4860C346A52ED389BD1DE405F1EQ0F4I" TargetMode="External"/><Relationship Id="rId160" Type="http://schemas.openxmlformats.org/officeDocument/2006/relationships/hyperlink" Target="consultantplus://offline/ref=9ACAEEE7EE522E33E041FA1FEA536EE42735B3C823F7D23F8BFE0D76320C6E311451F1B78DEA0E713EB9C5DA48657952EB3899D3C2Q4F3I" TargetMode="External"/><Relationship Id="rId216" Type="http://schemas.openxmlformats.org/officeDocument/2006/relationships/hyperlink" Target="consultantplus://offline/ref=9ACAEEE7EE522E33E041FA1FEA536EE42735B3C823F7D23F8BFE0D76320C6E311451F1B28AEE002E3BACD4824561634CE92485D1C040Q5FEI" TargetMode="External"/><Relationship Id="rId258" Type="http://schemas.openxmlformats.org/officeDocument/2006/relationships/hyperlink" Target="consultantplus://offline/ref=9ACAEEE7EE522E33E041FA1FEA536EE42735B1C321F6D23F8BFE0D76320C6E311451F1B280E2062E3BACD4824561634CE92485D1C040Q5FEI" TargetMode="External"/><Relationship Id="rId22" Type="http://schemas.openxmlformats.org/officeDocument/2006/relationships/hyperlink" Target="consultantplus://offline/ref=9ACAEEE7EE522E33E041FA1FEA536EE42532B3C62AF0D23F8BFE0D76320C6E311451F1B288EA052568F6C4860C346A52ED389BD1DE405F1EQ0F4I" TargetMode="External"/><Relationship Id="rId64" Type="http://schemas.openxmlformats.org/officeDocument/2006/relationships/hyperlink" Target="consultantplus://offline/ref=9ACAEEE7EE522E33E041FA1FEA536EE42737B9C921FAD23F8BFE0D76320C6E311451F1B288EA052C6BF6C4860C346A52ED389BD1DE405F1EQ0F4I" TargetMode="External"/><Relationship Id="rId118" Type="http://schemas.openxmlformats.org/officeDocument/2006/relationships/hyperlink" Target="consultantplus://offline/ref=9ACAEEE7EE522E33E041FA1FEA536EE42737B9C925F2D23F8BFE0D76320C6E311451F1B788EF0E713EB9C5DA48657952EB3899D3C2Q4F3I" TargetMode="External"/><Relationship Id="rId171" Type="http://schemas.openxmlformats.org/officeDocument/2006/relationships/hyperlink" Target="consultantplus://offline/ref=9ACAEEE7EE522E33E041FA1FEA536EE42735B3C823F7D23F8BFE0D76320C6E311451F1B78FEB0E713EB9C5DA48657952EB3899D3C2Q4F3I" TargetMode="External"/><Relationship Id="rId227" Type="http://schemas.openxmlformats.org/officeDocument/2006/relationships/hyperlink" Target="consultantplus://offline/ref=9ACAEEE7EE522E33E041FA1FEA536EE42737B8C024F0D23F8BFE0D76320C6E311451F1B18EE8042E3BACD4824561634CE92485D1C040Q5FEI" TargetMode="External"/><Relationship Id="rId269" Type="http://schemas.openxmlformats.org/officeDocument/2006/relationships/hyperlink" Target="consultantplus://offline/ref=9ACAEEE7EE522E33E041FA1FEA536EE42530B0C027F3D23F8BFE0D76320C6E310651A9BE88EE1B256DE392D74AQ6F0I" TargetMode="External"/><Relationship Id="rId33" Type="http://schemas.openxmlformats.org/officeDocument/2006/relationships/hyperlink" Target="consultantplus://offline/ref=9ACAEEE7EE522E33E041FA1FEA536EE42735B1C321F6D23F8BFE0D76320C6E311451F1B288EA002C6AF6C4860C346A52ED389BD1DE405F1EQ0F4I" TargetMode="External"/><Relationship Id="rId129" Type="http://schemas.openxmlformats.org/officeDocument/2006/relationships/hyperlink" Target="consultantplus://offline/ref=9ACAEEE7EE522E33E041FA1FEA536EE42732B5C320FBD23F8BFE0D76320C6E311451F1B288EA052068F6C4860C346A52ED389BD1DE405F1EQ0F4I" TargetMode="External"/><Relationship Id="rId280" Type="http://schemas.openxmlformats.org/officeDocument/2006/relationships/hyperlink" Target="consultantplus://offline/ref=9ACAEEE7EE522E33E041FA1FEA536EE42735B3C823F7D23F8BFE0D76320C6E311451F1B78DEA0E713EB9C5DA48657952EB3899D3C2Q4F3I" TargetMode="External"/><Relationship Id="rId75" Type="http://schemas.openxmlformats.org/officeDocument/2006/relationships/hyperlink" Target="consultantplus://offline/ref=9ACAEEE7EE522E33E041FA1FEA536EE42537B8C724F1D23F8BFE0D76320C6E311451F1B288EA05256BF6C4860C346A52ED389BD1DE405F1EQ0F4I" TargetMode="External"/><Relationship Id="rId140" Type="http://schemas.openxmlformats.org/officeDocument/2006/relationships/hyperlink" Target="consultantplus://offline/ref=9ACAEEE7EE522E33E041FA1FEA536EE42737B9C921FAD23F8BFE0D76320C6E311451F1B089E151742BA89DD74C7F6750F7249BD1QCF1I" TargetMode="External"/><Relationship Id="rId182" Type="http://schemas.openxmlformats.org/officeDocument/2006/relationships/hyperlink" Target="consultantplus://offline/ref=9ACAEEE7EE522E33E041FA1FEA536EE42735B3C823F7D23F8BFE0D76320C6E311451F1B780EE0E713EB9C5DA48657952EB3899D3C2Q4F3I" TargetMode="External"/><Relationship Id="rId6" Type="http://schemas.openxmlformats.org/officeDocument/2006/relationships/endnotes" Target="endnotes.xml"/><Relationship Id="rId238" Type="http://schemas.openxmlformats.org/officeDocument/2006/relationships/hyperlink" Target="consultantplus://offline/ref=9ACAEEE7EE522E33E041FA1FEA536EE42735B3C823F7D23F8BFE0D76320C6E311451F1B780EE0E713EB9C5DA48657952EB3899D3C2Q4F3I" TargetMode="External"/><Relationship Id="rId291" Type="http://schemas.openxmlformats.org/officeDocument/2006/relationships/hyperlink" Target="consultantplus://offline/ref=9ACAEEE7EE522E33E041FA1FEA536EE42530B0C427F7D23F8BFE0D76320C6E311451F1B288EA012D6EF6C4860C346A52ED389BD1DE405F1EQ0F4I" TargetMode="External"/><Relationship Id="rId305" Type="http://schemas.openxmlformats.org/officeDocument/2006/relationships/hyperlink" Target="consultantplus://offline/ref=9ACAEEE7EE522E33E041FF10E9536EE42337B3C328A5853DDAAB03733A5C34210218FCB796EA073B6DFD92QD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43395</Words>
  <Characters>247355</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TCMK-09</cp:lastModifiedBy>
  <cp:revision>2</cp:revision>
  <cp:lastPrinted>2021-02-18T02:51:00Z</cp:lastPrinted>
  <dcterms:created xsi:type="dcterms:W3CDTF">2021-03-12T06:10:00Z</dcterms:created>
  <dcterms:modified xsi:type="dcterms:W3CDTF">2021-03-12T06:10:00Z</dcterms:modified>
</cp:coreProperties>
</file>